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3C999" w14:textId="77777777" w:rsidR="00A44733" w:rsidRDefault="00A44733">
      <w:pPr>
        <w:spacing w:after="0" w:line="240" w:lineRule="auto"/>
        <w:jc w:val="center"/>
        <w:outlineLvl w:val="0"/>
        <w:rPr>
          <w:color w:val="000000"/>
        </w:rPr>
      </w:pPr>
    </w:p>
    <w:p w14:paraId="3089E466" w14:textId="77777777" w:rsidR="00A44733" w:rsidRDefault="00A44733">
      <w:pPr>
        <w:spacing w:after="0" w:line="240" w:lineRule="auto"/>
        <w:jc w:val="center"/>
        <w:outlineLvl w:val="0"/>
        <w:rPr>
          <w:color w:val="000000"/>
        </w:rPr>
      </w:pPr>
    </w:p>
    <w:p w14:paraId="350BF399" w14:textId="77777777" w:rsidR="00A44733" w:rsidRDefault="00A44733">
      <w:pPr>
        <w:spacing w:after="0" w:line="240" w:lineRule="auto"/>
        <w:jc w:val="center"/>
        <w:outlineLvl w:val="0"/>
        <w:rPr>
          <w:color w:val="000000"/>
        </w:rPr>
      </w:pPr>
    </w:p>
    <w:p w14:paraId="268D068E" w14:textId="77777777" w:rsidR="00A44733" w:rsidRDefault="00A44733">
      <w:pPr>
        <w:spacing w:after="0" w:line="240" w:lineRule="auto"/>
        <w:jc w:val="center"/>
        <w:outlineLvl w:val="0"/>
        <w:rPr>
          <w:color w:val="000000"/>
        </w:rPr>
      </w:pPr>
    </w:p>
    <w:p w14:paraId="0B41447D" w14:textId="77777777" w:rsidR="00A44733" w:rsidRDefault="00CD580E">
      <w:pPr>
        <w:spacing w:after="0" w:line="240" w:lineRule="auto"/>
        <w:jc w:val="center"/>
        <w:outlineLvl w:val="0"/>
        <w:rPr>
          <w:rFonts w:ascii="Arial" w:eastAsia="Times New Roman" w:hAnsi="Arial" w:cs="Arial"/>
          <w:b/>
          <w:bCs/>
          <w:color w:val="000000"/>
          <w:sz w:val="20"/>
          <w:szCs w:val="20"/>
        </w:rPr>
      </w:pPr>
      <w:r>
        <w:rPr>
          <w:noProof/>
        </w:rPr>
        <w:drawing>
          <wp:anchor distT="0" distB="0" distL="114300" distR="114300" simplePos="0" relativeHeight="251658240" behindDoc="0" locked="0" layoutInCell="1" allowOverlap="1" wp14:anchorId="3A9F2AF7" wp14:editId="4E9A9125">
            <wp:simplePos x="0" y="0"/>
            <wp:positionH relativeFrom="margin">
              <wp:posOffset>2506980</wp:posOffset>
            </wp:positionH>
            <wp:positionV relativeFrom="margin">
              <wp:posOffset>-423545</wp:posOffset>
            </wp:positionV>
            <wp:extent cx="890905" cy="914400"/>
            <wp:effectExtent l="0" t="0" r="0" b="0"/>
            <wp:wrapSquare wrapText="bothSides"/>
            <wp:docPr id="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7"/>
                    <pic:cNvPicPr>
                      <a:picLocks noChangeAspect="1" noChangeArrowheads="1"/>
                    </pic:cNvPicPr>
                  </pic:nvPicPr>
                  <pic:blipFill>
                    <a:blip r:embed="rId8"/>
                    <a:stretch>
                      <a:fillRect/>
                    </a:stretch>
                  </pic:blipFill>
                  <pic:spPr bwMode="auto">
                    <a:xfrm>
                      <a:off x="0" y="0"/>
                      <a:ext cx="890905" cy="914400"/>
                    </a:xfrm>
                    <a:prstGeom prst="rect">
                      <a:avLst/>
                    </a:prstGeom>
                  </pic:spPr>
                </pic:pic>
              </a:graphicData>
            </a:graphic>
          </wp:anchor>
        </w:drawing>
      </w:r>
      <w:r>
        <w:rPr>
          <w:rFonts w:ascii="Arial" w:eastAsia="Times New Roman" w:hAnsi="Arial" w:cs="Arial"/>
          <w:b/>
          <w:bCs/>
          <w:color w:val="000000"/>
          <w:sz w:val="20"/>
          <w:szCs w:val="20"/>
        </w:rPr>
        <w:t xml:space="preserve">Union of </w:t>
      </w:r>
      <w:proofErr w:type="spellStart"/>
      <w:r>
        <w:rPr>
          <w:rFonts w:ascii="Arial" w:eastAsia="Times New Roman" w:hAnsi="Arial" w:cs="Arial"/>
          <w:b/>
          <w:bCs/>
          <w:color w:val="000000"/>
          <w:sz w:val="20"/>
          <w:szCs w:val="20"/>
        </w:rPr>
        <w:t>Türkiye</w:t>
      </w:r>
      <w:proofErr w:type="spellEnd"/>
      <w:r>
        <w:rPr>
          <w:rFonts w:ascii="Arial" w:eastAsia="Times New Roman" w:hAnsi="Arial" w:cs="Arial"/>
          <w:b/>
          <w:bCs/>
          <w:color w:val="000000"/>
          <w:sz w:val="20"/>
          <w:szCs w:val="20"/>
        </w:rPr>
        <w:t xml:space="preserve"> </w:t>
      </w:r>
      <w:proofErr w:type="spellStart"/>
      <w:r>
        <w:rPr>
          <w:rFonts w:ascii="Arial" w:eastAsia="Times New Roman" w:hAnsi="Arial" w:cs="Arial"/>
          <w:b/>
          <w:bCs/>
          <w:color w:val="000000"/>
          <w:sz w:val="20"/>
          <w:szCs w:val="20"/>
        </w:rPr>
        <w:t>Diyanet</w:t>
      </w:r>
      <w:proofErr w:type="spellEnd"/>
      <w:r>
        <w:rPr>
          <w:rFonts w:ascii="Arial" w:eastAsia="Times New Roman" w:hAnsi="Arial" w:cs="Arial"/>
          <w:b/>
          <w:bCs/>
          <w:color w:val="000000"/>
          <w:sz w:val="20"/>
          <w:szCs w:val="20"/>
        </w:rPr>
        <w:t xml:space="preserve"> and Foundation Employees (DİYANETSEN)</w:t>
      </w:r>
    </w:p>
    <w:p w14:paraId="61ED2D26" w14:textId="77777777" w:rsidR="00A44733" w:rsidRDefault="00CD580E">
      <w:pPr>
        <w:pStyle w:val="Default"/>
        <w:spacing w:after="120"/>
        <w:ind w:left="360"/>
        <w:jc w:val="center"/>
      </w:pPr>
      <w:r>
        <w:rPr>
          <w:rFonts w:eastAsia="Times New Roman"/>
          <w:b/>
          <w:bCs/>
          <w:sz w:val="20"/>
          <w:szCs w:val="20"/>
          <w:lang w:val="en-US"/>
        </w:rPr>
        <w:t xml:space="preserve">The 2nd International “Religion and Society” </w:t>
      </w:r>
      <w:r>
        <w:rPr>
          <w:b/>
          <w:bCs/>
          <w:sz w:val="20"/>
          <w:szCs w:val="20"/>
          <w:lang w:val="en-US"/>
        </w:rPr>
        <w:t>Photography Competition</w:t>
      </w:r>
    </w:p>
    <w:p w14:paraId="62E9FE6B" w14:textId="77777777" w:rsidR="00A44733" w:rsidRDefault="00CD580E">
      <w:pPr>
        <w:pStyle w:val="Default"/>
        <w:spacing w:after="120"/>
        <w:rPr>
          <w:sz w:val="20"/>
          <w:szCs w:val="20"/>
          <w:lang w:val="en-US"/>
        </w:rPr>
      </w:pPr>
      <w:r>
        <w:rPr>
          <w:sz w:val="20"/>
          <w:szCs w:val="20"/>
          <w:lang w:val="en-US"/>
        </w:rPr>
        <w:t xml:space="preserve"> </w:t>
      </w:r>
    </w:p>
    <w:p w14:paraId="45D23320" w14:textId="6CDABA59" w:rsidR="00A44733" w:rsidRDefault="00CD580E" w:rsidP="0087719D">
      <w:pPr>
        <w:pStyle w:val="ListeParagraf"/>
        <w:numPr>
          <w:ilvl w:val="0"/>
          <w:numId w:val="4"/>
        </w:numPr>
        <w:spacing w:after="0" w:line="240" w:lineRule="auto"/>
        <w:ind w:left="284" w:hanging="284"/>
        <w:jc w:val="both"/>
      </w:pPr>
      <w:proofErr w:type="spellStart"/>
      <w:r w:rsidRPr="0087719D">
        <w:rPr>
          <w:rFonts w:ascii="Arial" w:hAnsi="Arial"/>
          <w:b/>
          <w:color w:val="000000"/>
          <w:sz w:val="20"/>
          <w:szCs w:val="20"/>
        </w:rPr>
        <w:t>Organisation</w:t>
      </w:r>
      <w:proofErr w:type="spellEnd"/>
      <w:r w:rsidRPr="0087719D">
        <w:rPr>
          <w:rFonts w:ascii="Arial" w:hAnsi="Arial"/>
          <w:b/>
          <w:color w:val="000000"/>
          <w:sz w:val="20"/>
          <w:szCs w:val="20"/>
        </w:rPr>
        <w:t>:</w:t>
      </w:r>
    </w:p>
    <w:p w14:paraId="1DEA6094" w14:textId="4F103640" w:rsidR="00A44733" w:rsidRDefault="00CD580E" w:rsidP="004A3036">
      <w:pPr>
        <w:spacing w:after="120" w:line="240" w:lineRule="auto"/>
        <w:ind w:left="284"/>
        <w:jc w:val="both"/>
        <w:outlineLvl w:val="0"/>
        <w:rPr>
          <w:rFonts w:ascii="Arial" w:hAnsi="Arial"/>
          <w:bCs/>
          <w:color w:val="000000"/>
          <w:sz w:val="20"/>
          <w:szCs w:val="20"/>
        </w:rPr>
      </w:pPr>
      <w:r>
        <w:rPr>
          <w:rFonts w:ascii="Arial" w:eastAsia="Times New Roman" w:hAnsi="Arial" w:cs="Arial"/>
          <w:bCs/>
          <w:color w:val="000000"/>
          <w:sz w:val="20"/>
          <w:szCs w:val="20"/>
        </w:rPr>
        <w:t>“DİYANET-SEN t</w:t>
      </w:r>
      <w:r>
        <w:rPr>
          <w:rFonts w:ascii="Arial" w:eastAsia="Times New Roman" w:hAnsi="Arial"/>
          <w:bCs/>
          <w:color w:val="000000"/>
          <w:sz w:val="20"/>
          <w:szCs w:val="20"/>
        </w:rPr>
        <w:t xml:space="preserve">he 2nd </w:t>
      </w:r>
      <w:r>
        <w:rPr>
          <w:rFonts w:ascii="Arial" w:eastAsia="Times New Roman" w:hAnsi="Arial" w:cs="Arial"/>
          <w:bCs/>
          <w:color w:val="000000"/>
          <w:sz w:val="20"/>
          <w:szCs w:val="20"/>
        </w:rPr>
        <w:t>International “Religion an</w:t>
      </w:r>
      <w:r>
        <w:rPr>
          <w:rFonts w:ascii="Arial" w:eastAsia="Times New Roman" w:hAnsi="Arial"/>
          <w:bCs/>
          <w:color w:val="000000"/>
          <w:sz w:val="20"/>
          <w:szCs w:val="20"/>
        </w:rPr>
        <w:t>d</w:t>
      </w:r>
      <w:r>
        <w:rPr>
          <w:rFonts w:ascii="Arial" w:eastAsia="Times New Roman" w:hAnsi="Arial" w:cs="Arial"/>
          <w:bCs/>
          <w:color w:val="000000"/>
          <w:sz w:val="20"/>
          <w:szCs w:val="20"/>
        </w:rPr>
        <w:t xml:space="preserve"> Society” </w:t>
      </w:r>
      <w:r>
        <w:rPr>
          <w:rFonts w:ascii="Arial" w:hAnsi="Arial"/>
          <w:bCs/>
          <w:color w:val="000000"/>
          <w:sz w:val="20"/>
          <w:szCs w:val="20"/>
        </w:rPr>
        <w:t>Photography Competition</w:t>
      </w:r>
      <w:r>
        <w:rPr>
          <w:rFonts w:ascii="Arial" w:hAnsi="Arial" w:cs="Arial"/>
          <w:color w:val="000000"/>
          <w:sz w:val="20"/>
          <w:szCs w:val="20"/>
        </w:rPr>
        <w:t xml:space="preserve"> is organized by the </w:t>
      </w:r>
      <w:r w:rsidRPr="0087719D">
        <w:rPr>
          <w:rFonts w:ascii="Arial" w:eastAsia="Times New Roman" w:hAnsi="Arial" w:cs="Arial"/>
          <w:b/>
          <w:bCs/>
          <w:color w:val="000000"/>
          <w:sz w:val="20"/>
          <w:szCs w:val="20"/>
        </w:rPr>
        <w:t xml:space="preserve">Union of </w:t>
      </w:r>
      <w:proofErr w:type="spellStart"/>
      <w:r w:rsidRPr="0087719D">
        <w:rPr>
          <w:rFonts w:ascii="Arial" w:eastAsia="Times New Roman" w:hAnsi="Arial" w:cs="Arial"/>
          <w:b/>
          <w:bCs/>
          <w:color w:val="000000"/>
          <w:sz w:val="20"/>
          <w:szCs w:val="20"/>
        </w:rPr>
        <w:t>Türkiye</w:t>
      </w:r>
      <w:proofErr w:type="spellEnd"/>
      <w:r w:rsidRPr="0087719D">
        <w:rPr>
          <w:rFonts w:ascii="Arial" w:eastAsia="Times New Roman" w:hAnsi="Arial" w:cs="Arial"/>
          <w:b/>
          <w:bCs/>
          <w:color w:val="000000"/>
          <w:sz w:val="20"/>
          <w:szCs w:val="20"/>
        </w:rPr>
        <w:t xml:space="preserve"> </w:t>
      </w:r>
      <w:proofErr w:type="spellStart"/>
      <w:r w:rsidRPr="0087719D">
        <w:rPr>
          <w:rFonts w:ascii="Arial" w:eastAsia="Times New Roman" w:hAnsi="Arial" w:cs="Arial"/>
          <w:b/>
          <w:bCs/>
          <w:color w:val="000000"/>
          <w:sz w:val="20"/>
          <w:szCs w:val="20"/>
        </w:rPr>
        <w:t>Diyanet</w:t>
      </w:r>
      <w:proofErr w:type="spellEnd"/>
      <w:r w:rsidRPr="0087719D">
        <w:rPr>
          <w:rFonts w:ascii="Arial" w:eastAsia="Times New Roman" w:hAnsi="Arial" w:cs="Arial"/>
          <w:b/>
          <w:bCs/>
          <w:color w:val="000000"/>
          <w:sz w:val="20"/>
          <w:szCs w:val="20"/>
        </w:rPr>
        <w:t xml:space="preserve"> and Foundation Employees</w:t>
      </w:r>
      <w:r>
        <w:rPr>
          <w:rFonts w:ascii="Arial" w:eastAsia="Times New Roman" w:hAnsi="Arial" w:cs="Arial"/>
          <w:b/>
          <w:bCs/>
          <w:color w:val="000000"/>
          <w:sz w:val="20"/>
          <w:szCs w:val="20"/>
        </w:rPr>
        <w:t xml:space="preserve"> </w:t>
      </w:r>
      <w:r>
        <w:rPr>
          <w:rFonts w:ascii="Arial" w:eastAsia="Times New Roman" w:hAnsi="Arial" w:cs="Arial"/>
          <w:bCs/>
          <w:color w:val="000000"/>
          <w:sz w:val="20"/>
          <w:szCs w:val="20"/>
        </w:rPr>
        <w:t>(DİYANET-SEN)</w:t>
      </w:r>
      <w:r w:rsidR="00224ABD">
        <w:t xml:space="preserve"> </w:t>
      </w:r>
      <w:r>
        <w:rPr>
          <w:rFonts w:ascii="Arial" w:hAnsi="Arial"/>
          <w:color w:val="000000"/>
          <w:sz w:val="20"/>
          <w:szCs w:val="20"/>
        </w:rPr>
        <w:t xml:space="preserve">Implementation and responsibilities of the </w:t>
      </w:r>
      <w:r>
        <w:rPr>
          <w:rFonts w:ascii="Arial" w:eastAsia="Times New Roman" w:hAnsi="Arial" w:cs="Arial"/>
          <w:bCs/>
          <w:color w:val="000000"/>
          <w:sz w:val="20"/>
          <w:szCs w:val="20"/>
        </w:rPr>
        <w:t xml:space="preserve">International </w:t>
      </w:r>
      <w:r>
        <w:rPr>
          <w:rFonts w:ascii="Arial" w:hAnsi="Arial"/>
          <w:bCs/>
          <w:color w:val="000000"/>
          <w:sz w:val="20"/>
          <w:szCs w:val="20"/>
        </w:rPr>
        <w:t xml:space="preserve">Photography Competition is undertaken by the </w:t>
      </w:r>
      <w:r>
        <w:rPr>
          <w:rFonts w:ascii="Arial" w:hAnsi="Arial" w:cs="Arial"/>
          <w:b/>
          <w:bCs/>
          <w:color w:val="000000"/>
          <w:sz w:val="20"/>
          <w:szCs w:val="20"/>
          <w:lang w:val="tr-TR"/>
        </w:rPr>
        <w:t xml:space="preserve">Hangar Marka İletişim Reklam Hizmetleri Yayıncılık Ltd. </w:t>
      </w:r>
      <w:proofErr w:type="gramStart"/>
      <w:r>
        <w:rPr>
          <w:rFonts w:ascii="Arial" w:hAnsi="Arial" w:cs="Arial"/>
          <w:b/>
          <w:bCs/>
          <w:color w:val="000000"/>
          <w:sz w:val="20"/>
          <w:szCs w:val="20"/>
          <w:lang w:val="tr-TR"/>
        </w:rPr>
        <w:t>Şti.</w:t>
      </w:r>
      <w:r>
        <w:rPr>
          <w:rFonts w:ascii="Arial" w:hAnsi="Arial"/>
          <w:bCs/>
          <w:color w:val="000000"/>
          <w:sz w:val="20"/>
          <w:szCs w:val="20"/>
        </w:rPr>
        <w:t>.</w:t>
      </w:r>
      <w:proofErr w:type="gramEnd"/>
    </w:p>
    <w:p w14:paraId="3BFE1648" w14:textId="77777777" w:rsidR="00224ABD" w:rsidRDefault="00224ABD" w:rsidP="00224ABD">
      <w:pPr>
        <w:spacing w:after="120" w:line="240" w:lineRule="auto"/>
        <w:ind w:left="284"/>
        <w:outlineLvl w:val="0"/>
      </w:pPr>
    </w:p>
    <w:p w14:paraId="4387C357" w14:textId="122F77DE" w:rsidR="00A44733" w:rsidRDefault="00CD580E" w:rsidP="0087719D">
      <w:pPr>
        <w:spacing w:before="120" w:after="0" w:line="240" w:lineRule="auto"/>
        <w:ind w:left="284" w:hanging="284"/>
        <w:jc w:val="both"/>
      </w:pPr>
      <w:r>
        <w:rPr>
          <w:rFonts w:ascii="Arial" w:hAnsi="Arial" w:cs="Arial"/>
          <w:b/>
          <w:color w:val="000000"/>
          <w:sz w:val="20"/>
          <w:szCs w:val="20"/>
        </w:rPr>
        <w:t>2.</w:t>
      </w:r>
      <w:r w:rsidR="0087719D">
        <w:rPr>
          <w:rFonts w:ascii="Arial" w:hAnsi="Arial" w:cs="Arial"/>
          <w:b/>
          <w:color w:val="000000"/>
          <w:sz w:val="20"/>
          <w:szCs w:val="20"/>
        </w:rPr>
        <w:tab/>
      </w:r>
      <w:r>
        <w:rPr>
          <w:rFonts w:ascii="Arial" w:hAnsi="Arial" w:cs="Arial"/>
          <w:b/>
          <w:color w:val="000000"/>
          <w:sz w:val="20"/>
          <w:szCs w:val="20"/>
        </w:rPr>
        <w:t xml:space="preserve">Competition Categories: </w:t>
      </w:r>
    </w:p>
    <w:p w14:paraId="01CC61EB" w14:textId="77777777" w:rsidR="00224ABD" w:rsidRDefault="00CD580E" w:rsidP="004A3036">
      <w:pPr>
        <w:spacing w:after="120" w:line="240" w:lineRule="auto"/>
        <w:ind w:left="284"/>
        <w:jc w:val="both"/>
      </w:pPr>
      <w:r>
        <w:rPr>
          <w:rFonts w:ascii="Arial" w:hAnsi="Arial" w:cs="Arial"/>
          <w:bCs/>
          <w:color w:val="000000"/>
          <w:sz w:val="20"/>
          <w:szCs w:val="20"/>
        </w:rPr>
        <w:t xml:space="preserve">The </w:t>
      </w:r>
      <w:r>
        <w:rPr>
          <w:rFonts w:ascii="Arial" w:eastAsia="Times New Roman" w:hAnsi="Arial" w:cs="Arial"/>
          <w:bCs/>
          <w:color w:val="000000"/>
          <w:sz w:val="20"/>
          <w:szCs w:val="20"/>
        </w:rPr>
        <w:t xml:space="preserve">Union of </w:t>
      </w:r>
      <w:proofErr w:type="spellStart"/>
      <w:r>
        <w:rPr>
          <w:rFonts w:ascii="Arial" w:eastAsia="Times New Roman" w:hAnsi="Arial" w:cs="Arial"/>
          <w:bCs/>
          <w:color w:val="000000"/>
          <w:sz w:val="20"/>
          <w:szCs w:val="20"/>
        </w:rPr>
        <w:t>Türkiye</w:t>
      </w:r>
      <w:proofErr w:type="spellEnd"/>
      <w:r>
        <w:rPr>
          <w:rFonts w:ascii="Arial" w:eastAsia="Times New Roman" w:hAnsi="Arial" w:cs="Arial"/>
          <w:bCs/>
          <w:color w:val="000000"/>
          <w:sz w:val="20"/>
          <w:szCs w:val="20"/>
        </w:rPr>
        <w:t xml:space="preserve"> </w:t>
      </w:r>
      <w:proofErr w:type="spellStart"/>
      <w:r>
        <w:rPr>
          <w:rFonts w:ascii="Arial" w:eastAsia="Times New Roman" w:hAnsi="Arial" w:cs="Arial"/>
          <w:bCs/>
          <w:color w:val="000000"/>
          <w:sz w:val="20"/>
          <w:szCs w:val="20"/>
        </w:rPr>
        <w:t>Diyanet</w:t>
      </w:r>
      <w:proofErr w:type="spellEnd"/>
      <w:r>
        <w:rPr>
          <w:rFonts w:ascii="Arial" w:eastAsia="Times New Roman" w:hAnsi="Arial" w:cs="Arial"/>
          <w:bCs/>
          <w:color w:val="000000"/>
          <w:sz w:val="20"/>
          <w:szCs w:val="20"/>
        </w:rPr>
        <w:t xml:space="preserve"> and Foundation Employees, </w:t>
      </w:r>
      <w:r>
        <w:rPr>
          <w:rFonts w:ascii="Arial" w:eastAsia="Times New Roman" w:hAnsi="Arial"/>
          <w:bCs/>
          <w:color w:val="000000"/>
          <w:sz w:val="20"/>
          <w:szCs w:val="20"/>
        </w:rPr>
        <w:t xml:space="preserve">the 2nd </w:t>
      </w:r>
      <w:r>
        <w:rPr>
          <w:rFonts w:ascii="Arial" w:eastAsia="Times New Roman" w:hAnsi="Arial" w:cs="Arial"/>
          <w:bCs/>
          <w:color w:val="000000"/>
          <w:sz w:val="20"/>
          <w:szCs w:val="20"/>
        </w:rPr>
        <w:t>International “Religion an</w:t>
      </w:r>
      <w:r>
        <w:rPr>
          <w:rFonts w:ascii="Arial" w:eastAsia="Times New Roman" w:hAnsi="Arial"/>
          <w:bCs/>
          <w:color w:val="000000"/>
          <w:sz w:val="20"/>
          <w:szCs w:val="20"/>
        </w:rPr>
        <w:t>d</w:t>
      </w:r>
      <w:r>
        <w:rPr>
          <w:rFonts w:ascii="Arial" w:eastAsia="Times New Roman" w:hAnsi="Arial" w:cs="Arial"/>
          <w:bCs/>
          <w:color w:val="000000"/>
          <w:sz w:val="20"/>
          <w:szCs w:val="20"/>
        </w:rPr>
        <w:t xml:space="preserve"> Society” </w:t>
      </w:r>
      <w:r>
        <w:rPr>
          <w:rFonts w:ascii="Arial" w:hAnsi="Arial"/>
          <w:bCs/>
          <w:color w:val="000000"/>
          <w:sz w:val="20"/>
          <w:szCs w:val="20"/>
        </w:rPr>
        <w:t xml:space="preserve">Photography Competition 2020 comprises of a single category: Digital: </w:t>
      </w:r>
      <w:proofErr w:type="spellStart"/>
      <w:r>
        <w:rPr>
          <w:rFonts w:ascii="Arial" w:hAnsi="Arial"/>
          <w:bCs/>
          <w:color w:val="000000"/>
          <w:sz w:val="20"/>
          <w:szCs w:val="20"/>
        </w:rPr>
        <w:t>Colour</w:t>
      </w:r>
      <w:proofErr w:type="spellEnd"/>
      <w:r>
        <w:rPr>
          <w:rFonts w:ascii="Arial" w:hAnsi="Arial"/>
          <w:bCs/>
          <w:color w:val="000000"/>
          <w:sz w:val="20"/>
          <w:szCs w:val="20"/>
        </w:rPr>
        <w:t xml:space="preserve"> or Black and White photograph.</w:t>
      </w:r>
    </w:p>
    <w:p w14:paraId="4CD0E941" w14:textId="77777777" w:rsidR="00224ABD" w:rsidRDefault="00224ABD" w:rsidP="00224ABD">
      <w:pPr>
        <w:spacing w:after="120" w:line="240" w:lineRule="auto"/>
        <w:ind w:left="284"/>
        <w:jc w:val="both"/>
      </w:pPr>
    </w:p>
    <w:p w14:paraId="314092A6" w14:textId="4214FB4E" w:rsidR="00A44733" w:rsidRDefault="00224ABD" w:rsidP="00224ABD">
      <w:pPr>
        <w:spacing w:after="120" w:line="240" w:lineRule="auto"/>
        <w:ind w:left="284" w:hanging="284"/>
        <w:jc w:val="both"/>
      </w:pPr>
      <w:r>
        <w:rPr>
          <w:rFonts w:ascii="Arial" w:hAnsi="Arial" w:cs="Arial"/>
          <w:b/>
          <w:color w:val="000000"/>
          <w:sz w:val="20"/>
          <w:szCs w:val="20"/>
        </w:rPr>
        <w:t>3.</w:t>
      </w:r>
      <w:r>
        <w:rPr>
          <w:rFonts w:ascii="Arial" w:hAnsi="Arial" w:cs="Arial"/>
          <w:b/>
          <w:color w:val="000000"/>
          <w:sz w:val="20"/>
          <w:szCs w:val="20"/>
        </w:rPr>
        <w:tab/>
      </w:r>
      <w:r w:rsidR="00CD580E" w:rsidRPr="00224ABD">
        <w:rPr>
          <w:rFonts w:ascii="Arial" w:hAnsi="Arial" w:cs="Arial"/>
          <w:b/>
          <w:color w:val="000000"/>
          <w:sz w:val="20"/>
          <w:szCs w:val="20"/>
        </w:rPr>
        <w:t>Subject:</w:t>
      </w:r>
    </w:p>
    <w:p w14:paraId="1546B4C9" w14:textId="4C80FA48" w:rsidR="00A44733" w:rsidRPr="00435CE2" w:rsidRDefault="00CD580E" w:rsidP="00224ABD">
      <w:pPr>
        <w:spacing w:after="120" w:line="240" w:lineRule="auto"/>
        <w:ind w:left="284"/>
        <w:jc w:val="both"/>
        <w:rPr>
          <w:rFonts w:ascii="Arial" w:eastAsia="Times New Roman" w:hAnsi="Arial" w:cs="Arial"/>
          <w:b/>
          <w:bCs/>
          <w:i/>
          <w:iCs/>
          <w:color w:val="000000"/>
          <w:sz w:val="20"/>
          <w:szCs w:val="20"/>
        </w:rPr>
      </w:pPr>
      <w:r w:rsidRPr="00923B98">
        <w:rPr>
          <w:rFonts w:ascii="Arial" w:eastAsia="Times New Roman" w:hAnsi="Arial" w:cs="Arial"/>
          <w:b/>
          <w:bCs/>
          <w:i/>
          <w:iCs/>
          <w:color w:val="000000"/>
          <w:sz w:val="20"/>
          <w:szCs w:val="20"/>
        </w:rPr>
        <w:t>“Religion and Society”</w:t>
      </w:r>
    </w:p>
    <w:p w14:paraId="54924BA0" w14:textId="77777777" w:rsidR="00A44733" w:rsidRDefault="00A44733" w:rsidP="0087719D">
      <w:pPr>
        <w:spacing w:after="120" w:line="240" w:lineRule="auto"/>
        <w:ind w:left="284" w:hanging="284"/>
        <w:jc w:val="both"/>
        <w:rPr>
          <w:rFonts w:ascii="Arial" w:eastAsia="Times New Roman" w:hAnsi="Arial" w:cs="Arial"/>
          <w:bCs/>
          <w:color w:val="000000"/>
          <w:sz w:val="20"/>
          <w:szCs w:val="20"/>
        </w:rPr>
      </w:pPr>
    </w:p>
    <w:p w14:paraId="0B6C1358" w14:textId="1A08FD06" w:rsidR="00A44733" w:rsidRDefault="00CD580E" w:rsidP="0087719D">
      <w:pPr>
        <w:spacing w:before="120" w:after="0" w:line="240" w:lineRule="auto"/>
        <w:ind w:left="284" w:hanging="284"/>
        <w:jc w:val="both"/>
      </w:pPr>
      <w:r>
        <w:rPr>
          <w:rFonts w:ascii="Arial" w:hAnsi="Arial" w:cs="Arial"/>
          <w:b/>
          <w:color w:val="000000"/>
          <w:sz w:val="20"/>
          <w:szCs w:val="20"/>
        </w:rPr>
        <w:t>4.</w:t>
      </w:r>
      <w:r w:rsidR="00224ABD">
        <w:rPr>
          <w:rFonts w:ascii="Arial" w:hAnsi="Arial" w:cs="Arial"/>
          <w:b/>
          <w:color w:val="000000"/>
          <w:sz w:val="20"/>
          <w:szCs w:val="20"/>
        </w:rPr>
        <w:tab/>
      </w:r>
      <w:r>
        <w:rPr>
          <w:rFonts w:ascii="Arial" w:hAnsi="Arial" w:cs="Arial"/>
          <w:b/>
          <w:color w:val="000000"/>
          <w:sz w:val="20"/>
          <w:szCs w:val="20"/>
        </w:rPr>
        <w:t>Purpose and Scope:</w:t>
      </w:r>
    </w:p>
    <w:p w14:paraId="4C2EBEC1" w14:textId="77777777" w:rsidR="00A44733" w:rsidRDefault="00CD580E" w:rsidP="00224ABD">
      <w:pPr>
        <w:spacing w:after="120" w:line="240" w:lineRule="auto"/>
        <w:ind w:left="284"/>
        <w:jc w:val="both"/>
      </w:pPr>
      <w:r>
        <w:rPr>
          <w:rFonts w:ascii="Arial" w:hAnsi="Arial" w:cs="Arial"/>
          <w:color w:val="000000"/>
          <w:sz w:val="20"/>
          <w:szCs w:val="20"/>
        </w:rPr>
        <w:t xml:space="preserve">To promote taking original photographs of the theme ‘Living Islam’, projections of Islamic Culture and </w:t>
      </w:r>
      <w:proofErr w:type="gramStart"/>
      <w:r>
        <w:rPr>
          <w:rFonts w:ascii="Arial" w:hAnsi="Arial" w:cs="Arial"/>
          <w:color w:val="000000"/>
          <w:sz w:val="20"/>
          <w:szCs w:val="20"/>
        </w:rPr>
        <w:t>Civilization,  Muslims</w:t>
      </w:r>
      <w:proofErr w:type="gramEnd"/>
      <w:r>
        <w:rPr>
          <w:rFonts w:ascii="Arial" w:hAnsi="Arial" w:cs="Arial"/>
          <w:color w:val="000000"/>
          <w:sz w:val="20"/>
          <w:szCs w:val="20"/>
        </w:rPr>
        <w:t xml:space="preserve"> and their art works.</w:t>
      </w:r>
    </w:p>
    <w:p w14:paraId="3858DD43" w14:textId="1790BADA" w:rsidR="00A44733" w:rsidRDefault="00CD580E" w:rsidP="00224ABD">
      <w:pPr>
        <w:spacing w:after="120" w:line="240" w:lineRule="auto"/>
        <w:ind w:left="284"/>
        <w:jc w:val="both"/>
      </w:pPr>
      <w:r>
        <w:rPr>
          <w:rFonts w:ascii="Arial" w:hAnsi="Arial" w:cs="Arial"/>
          <w:color w:val="000000"/>
          <w:sz w:val="20"/>
          <w:szCs w:val="20"/>
        </w:rPr>
        <w:t>Purpose of the competition is to introduce the cultural, historical, artistic and architectural properties that Muslims has created all over the world; to reveal their interactions with humans and nature; to show the consistent relationship of Muslims’ religious activities and practices with cultural properties; to present to the societies through quality photographs produced from artistic perspectives and concerns, how the Muslims build up and improve their geographies, environments, towns and cities they inhabit; and to raise awareness of how valuable the Islamic culture and civilization, and historical/cultural properties are. Subject of the competition is the projections of the living Islamic culture and civilization on miscellaneous geographies and cities, and interrelationship between humans and their cultural environment.</w:t>
      </w:r>
    </w:p>
    <w:p w14:paraId="442D2370" w14:textId="77777777" w:rsidR="00A44733" w:rsidRDefault="00A44733" w:rsidP="0087719D">
      <w:pPr>
        <w:spacing w:after="120" w:line="240" w:lineRule="auto"/>
        <w:ind w:left="284" w:hanging="284"/>
        <w:jc w:val="both"/>
        <w:rPr>
          <w:rFonts w:ascii="Arial" w:hAnsi="Arial"/>
          <w:color w:val="000000"/>
          <w:sz w:val="20"/>
          <w:szCs w:val="20"/>
        </w:rPr>
      </w:pPr>
    </w:p>
    <w:p w14:paraId="12B56033" w14:textId="4A6D174D" w:rsidR="00A44733" w:rsidRDefault="00CD580E" w:rsidP="00435CE2">
      <w:pPr>
        <w:spacing w:before="60" w:after="0" w:line="240" w:lineRule="auto"/>
        <w:ind w:left="284" w:hanging="284"/>
        <w:jc w:val="both"/>
      </w:pPr>
      <w:r>
        <w:rPr>
          <w:rFonts w:ascii="Arial" w:hAnsi="Arial"/>
          <w:b/>
          <w:color w:val="000000"/>
          <w:sz w:val="20"/>
          <w:szCs w:val="20"/>
        </w:rPr>
        <w:t>5</w:t>
      </w:r>
      <w:r w:rsidR="00224ABD">
        <w:rPr>
          <w:rFonts w:ascii="Arial" w:hAnsi="Arial"/>
          <w:b/>
          <w:color w:val="000000"/>
          <w:sz w:val="20"/>
          <w:szCs w:val="20"/>
        </w:rPr>
        <w:t>.</w:t>
      </w:r>
      <w:r w:rsidR="00224ABD">
        <w:rPr>
          <w:rFonts w:ascii="Arial" w:hAnsi="Arial"/>
          <w:b/>
          <w:color w:val="000000"/>
          <w:sz w:val="20"/>
          <w:szCs w:val="20"/>
        </w:rPr>
        <w:tab/>
      </w:r>
      <w:r>
        <w:rPr>
          <w:rFonts w:ascii="Arial" w:hAnsi="Arial"/>
          <w:b/>
          <w:color w:val="000000"/>
          <w:sz w:val="20"/>
          <w:szCs w:val="20"/>
        </w:rPr>
        <w:t>Participation Rules:</w:t>
      </w:r>
    </w:p>
    <w:p w14:paraId="2E845324" w14:textId="3DE579BD" w:rsidR="00A44733" w:rsidRDefault="00CD580E" w:rsidP="00435CE2">
      <w:pPr>
        <w:widowControl/>
        <w:tabs>
          <w:tab w:val="left" w:pos="709"/>
        </w:tabs>
        <w:spacing w:before="60" w:after="0" w:line="240" w:lineRule="auto"/>
        <w:ind w:left="568" w:hanging="284"/>
        <w:jc w:val="both"/>
      </w:pPr>
      <w:r>
        <w:rPr>
          <w:rFonts w:ascii="Arial" w:hAnsi="Arial"/>
          <w:color w:val="000000"/>
          <w:sz w:val="20"/>
          <w:szCs w:val="20"/>
        </w:rPr>
        <w:t>a.</w:t>
      </w:r>
      <w:r w:rsidR="00224ABD">
        <w:rPr>
          <w:rFonts w:ascii="Arial" w:hAnsi="Arial"/>
          <w:color w:val="000000"/>
          <w:sz w:val="20"/>
          <w:szCs w:val="20"/>
        </w:rPr>
        <w:tab/>
      </w:r>
      <w:r>
        <w:rPr>
          <w:rFonts w:ascii="Arial" w:hAnsi="Arial"/>
          <w:color w:val="000000"/>
          <w:sz w:val="20"/>
          <w:szCs w:val="20"/>
        </w:rPr>
        <w:t>The Competition is open to all amateur and professional photographers. Members of the Organization</w:t>
      </w:r>
      <w:r w:rsidR="0087719D">
        <w:rPr>
          <w:rFonts w:ascii="Arial" w:hAnsi="Arial"/>
          <w:color w:val="000000"/>
          <w:sz w:val="20"/>
          <w:szCs w:val="20"/>
        </w:rPr>
        <w:t xml:space="preserve"> </w:t>
      </w:r>
      <w:r>
        <w:rPr>
          <w:rFonts w:ascii="Arial" w:hAnsi="Arial"/>
          <w:color w:val="000000"/>
          <w:sz w:val="20"/>
          <w:szCs w:val="20"/>
        </w:rPr>
        <w:t xml:space="preserve">Committee, members of the Jury, the TFSF Representative, and their </w:t>
      </w:r>
      <w:proofErr w:type="gramStart"/>
      <w:r>
        <w:rPr>
          <w:rFonts w:ascii="Arial" w:hAnsi="Arial"/>
          <w:color w:val="000000"/>
          <w:sz w:val="20"/>
          <w:szCs w:val="20"/>
        </w:rPr>
        <w:t>first degree</w:t>
      </w:r>
      <w:proofErr w:type="gramEnd"/>
      <w:r>
        <w:rPr>
          <w:rFonts w:ascii="Arial" w:hAnsi="Arial"/>
          <w:color w:val="000000"/>
          <w:sz w:val="20"/>
          <w:szCs w:val="20"/>
        </w:rPr>
        <w:t xml:space="preserve"> relatives will not be</w:t>
      </w:r>
      <w:r w:rsidR="0087719D">
        <w:rPr>
          <w:rFonts w:ascii="Arial" w:hAnsi="Arial"/>
          <w:color w:val="000000"/>
          <w:sz w:val="20"/>
          <w:szCs w:val="20"/>
        </w:rPr>
        <w:t xml:space="preserve"> </w:t>
      </w:r>
      <w:r>
        <w:rPr>
          <w:rFonts w:ascii="Arial" w:hAnsi="Arial"/>
          <w:color w:val="000000"/>
          <w:sz w:val="20"/>
          <w:szCs w:val="20"/>
        </w:rPr>
        <w:t>allowed to participate in the competition.</w:t>
      </w:r>
    </w:p>
    <w:p w14:paraId="25765549" w14:textId="351D340F" w:rsidR="00A44733" w:rsidRDefault="00CD580E" w:rsidP="00435CE2">
      <w:pPr>
        <w:widowControl/>
        <w:tabs>
          <w:tab w:val="left" w:pos="709"/>
        </w:tabs>
        <w:spacing w:before="60" w:after="0" w:line="240" w:lineRule="auto"/>
        <w:ind w:left="568" w:hanging="284"/>
        <w:jc w:val="both"/>
      </w:pPr>
      <w:r>
        <w:rPr>
          <w:rFonts w:ascii="Arial" w:hAnsi="Arial"/>
          <w:color w:val="000000"/>
          <w:sz w:val="20"/>
          <w:szCs w:val="20"/>
        </w:rPr>
        <w:t>b.</w:t>
      </w:r>
      <w:r w:rsidR="00224ABD">
        <w:rPr>
          <w:rFonts w:ascii="Arial" w:hAnsi="Arial"/>
          <w:color w:val="000000"/>
          <w:sz w:val="20"/>
          <w:szCs w:val="20"/>
        </w:rPr>
        <w:tab/>
      </w:r>
      <w:r>
        <w:rPr>
          <w:rFonts w:ascii="Arial" w:hAnsi="Arial"/>
          <w:color w:val="000000"/>
          <w:spacing w:val="-2"/>
          <w:sz w:val="20"/>
          <w:szCs w:val="20"/>
        </w:rPr>
        <w:t>Participation is free of charge.</w:t>
      </w:r>
      <w:r>
        <w:rPr>
          <w:rFonts w:ascii="Arial" w:hAnsi="Arial"/>
          <w:color w:val="000000"/>
          <w:sz w:val="20"/>
          <w:szCs w:val="20"/>
        </w:rPr>
        <w:t xml:space="preserve"> </w:t>
      </w:r>
    </w:p>
    <w:p w14:paraId="47B296C1" w14:textId="1F40B6C0" w:rsidR="00A44733" w:rsidRDefault="00CD580E" w:rsidP="00435CE2">
      <w:pPr>
        <w:pStyle w:val="Default"/>
        <w:tabs>
          <w:tab w:val="left" w:pos="392"/>
          <w:tab w:val="left" w:pos="709"/>
        </w:tabs>
        <w:spacing w:before="60"/>
        <w:ind w:left="568" w:hanging="284"/>
        <w:jc w:val="both"/>
      </w:pPr>
      <w:r>
        <w:rPr>
          <w:sz w:val="20"/>
          <w:szCs w:val="20"/>
          <w:lang w:val="en-US"/>
        </w:rPr>
        <w:t>c.</w:t>
      </w:r>
      <w:r w:rsidR="00224ABD">
        <w:rPr>
          <w:sz w:val="20"/>
          <w:szCs w:val="20"/>
          <w:lang w:val="en-US"/>
        </w:rPr>
        <w:tab/>
      </w:r>
      <w:r>
        <w:rPr>
          <w:sz w:val="20"/>
          <w:szCs w:val="20"/>
          <w:lang w:val="en-US"/>
        </w:rPr>
        <w:t>Participants are allowed to submit a maximum of 4 (four) photographs.</w:t>
      </w:r>
    </w:p>
    <w:p w14:paraId="13F31C08" w14:textId="77777777" w:rsidR="00435CE2" w:rsidRDefault="00CD580E" w:rsidP="00435CE2">
      <w:pPr>
        <w:pStyle w:val="Default"/>
        <w:tabs>
          <w:tab w:val="left" w:pos="392"/>
          <w:tab w:val="left" w:pos="709"/>
        </w:tabs>
        <w:spacing w:before="60"/>
        <w:ind w:left="568" w:hanging="284"/>
        <w:jc w:val="both"/>
        <w:rPr>
          <w:sz w:val="20"/>
          <w:szCs w:val="20"/>
          <w:lang w:val="en-US"/>
        </w:rPr>
      </w:pPr>
      <w:r>
        <w:rPr>
          <w:sz w:val="20"/>
          <w:szCs w:val="20"/>
          <w:lang w:val="en-US"/>
        </w:rPr>
        <w:t>d.</w:t>
      </w:r>
      <w:r w:rsidR="00224ABD">
        <w:rPr>
          <w:sz w:val="20"/>
          <w:szCs w:val="20"/>
          <w:lang w:val="en-US"/>
        </w:rPr>
        <w:tab/>
      </w:r>
      <w:r>
        <w:rPr>
          <w:sz w:val="20"/>
          <w:szCs w:val="20"/>
          <w:lang w:val="en-US"/>
        </w:rPr>
        <w:t>All photographs shall conform to the FIAP definition of Traditional (TRAD) photo.</w:t>
      </w:r>
    </w:p>
    <w:p w14:paraId="0471E0C3" w14:textId="77777777" w:rsidR="00F121F2" w:rsidRDefault="00435CE2" w:rsidP="00F121F2">
      <w:pPr>
        <w:pStyle w:val="Default"/>
        <w:tabs>
          <w:tab w:val="left" w:pos="392"/>
          <w:tab w:val="left" w:pos="709"/>
        </w:tabs>
        <w:spacing w:before="60"/>
        <w:ind w:left="568" w:hanging="284"/>
        <w:rPr>
          <w:sz w:val="20"/>
          <w:szCs w:val="20"/>
        </w:rPr>
      </w:pPr>
      <w:r>
        <w:rPr>
          <w:sz w:val="20"/>
          <w:szCs w:val="20"/>
          <w:lang w:val="en-US"/>
        </w:rPr>
        <w:tab/>
      </w:r>
      <w:r>
        <w:rPr>
          <w:sz w:val="20"/>
          <w:szCs w:val="20"/>
          <w:lang w:val="en-US"/>
        </w:rPr>
        <w:tab/>
      </w:r>
      <w:r w:rsidR="00F121F2" w:rsidRPr="00F121F2">
        <w:rPr>
          <w:sz w:val="20"/>
          <w:szCs w:val="20"/>
        </w:rPr>
        <w:t>Definition of “</w:t>
      </w:r>
      <w:proofErr w:type="spellStart"/>
      <w:r w:rsidR="00F121F2" w:rsidRPr="00F121F2">
        <w:rPr>
          <w:sz w:val="20"/>
          <w:szCs w:val="20"/>
        </w:rPr>
        <w:t>Traditional</w:t>
      </w:r>
      <w:proofErr w:type="spellEnd"/>
      <w:r w:rsidR="00F121F2" w:rsidRPr="00F121F2">
        <w:rPr>
          <w:sz w:val="20"/>
          <w:szCs w:val="20"/>
        </w:rPr>
        <w:t xml:space="preserve"> Photo” (TRAD)</w:t>
      </w:r>
    </w:p>
    <w:p w14:paraId="7F4DAF6D" w14:textId="78EFAC29" w:rsidR="00F121F2" w:rsidRPr="00F121F2" w:rsidRDefault="00F121F2" w:rsidP="00F121F2">
      <w:pPr>
        <w:pStyle w:val="Default"/>
        <w:tabs>
          <w:tab w:val="left" w:pos="392"/>
          <w:tab w:val="left" w:pos="709"/>
        </w:tabs>
        <w:spacing w:before="60"/>
        <w:ind w:left="568" w:hanging="284"/>
        <w:jc w:val="both"/>
        <w:rPr>
          <w:sz w:val="20"/>
          <w:szCs w:val="20"/>
          <w:lang w:val="en-US"/>
        </w:rPr>
      </w:pPr>
      <w:r w:rsidRPr="00F121F2">
        <w:rPr>
          <w:sz w:val="20"/>
          <w:szCs w:val="20"/>
          <w:lang w:val="en-US"/>
        </w:rPr>
        <w:tab/>
      </w:r>
      <w:r>
        <w:rPr>
          <w:sz w:val="20"/>
          <w:szCs w:val="20"/>
          <w:lang w:val="en-US"/>
        </w:rPr>
        <w:tab/>
      </w:r>
      <w:r w:rsidRPr="00F121F2">
        <w:rPr>
          <w:sz w:val="20"/>
          <w:szCs w:val="20"/>
          <w:lang w:val="en-US"/>
        </w:rPr>
        <w:t>A traditional photograph maintains the original image content with minimal adjustments which should not alter the reality of the scene and should appear natural. Rearranging, replacing, adding to or removing any part of the original image except by cropping is strictly forbidden.</w:t>
      </w:r>
    </w:p>
    <w:p w14:paraId="54644CA3" w14:textId="6D0CDD9F" w:rsidR="00A44733" w:rsidRDefault="00CD580E" w:rsidP="00435CE2">
      <w:pPr>
        <w:pStyle w:val="Default"/>
        <w:tabs>
          <w:tab w:val="left" w:pos="709"/>
        </w:tabs>
        <w:spacing w:before="60"/>
        <w:ind w:left="568" w:hanging="284"/>
        <w:jc w:val="both"/>
      </w:pPr>
      <w:r>
        <w:rPr>
          <w:rStyle w:val="apple-converted-space"/>
          <w:sz w:val="20"/>
          <w:szCs w:val="20"/>
          <w:highlight w:val="white"/>
          <w:lang w:val="en-US"/>
        </w:rPr>
        <w:t>e.</w:t>
      </w:r>
      <w:r w:rsidR="00224ABD">
        <w:rPr>
          <w:rStyle w:val="apple-converted-space"/>
          <w:sz w:val="20"/>
          <w:szCs w:val="20"/>
          <w:highlight w:val="white"/>
          <w:lang w:val="en-US"/>
        </w:rPr>
        <w:tab/>
      </w:r>
      <w:r>
        <w:rPr>
          <w:rStyle w:val="apple-converted-space"/>
          <w:sz w:val="20"/>
          <w:szCs w:val="20"/>
          <w:highlight w:val="white"/>
          <w:lang w:val="en-US"/>
        </w:rPr>
        <w:t>In case of detection of any works not conforming to this participation rules, at the end of the competition, the rule violation procedure shall be applied to such works.</w:t>
      </w:r>
    </w:p>
    <w:p w14:paraId="26DCDE56" w14:textId="0C899CA0" w:rsidR="00A44733" w:rsidRDefault="00CD580E" w:rsidP="00435CE2">
      <w:pPr>
        <w:pStyle w:val="Default"/>
        <w:tabs>
          <w:tab w:val="left" w:pos="709"/>
        </w:tabs>
        <w:spacing w:before="60"/>
        <w:ind w:left="568" w:hanging="284"/>
        <w:jc w:val="both"/>
      </w:pPr>
      <w:r>
        <w:rPr>
          <w:rStyle w:val="apple-converted-space"/>
          <w:sz w:val="20"/>
          <w:szCs w:val="20"/>
          <w:highlight w:val="white"/>
          <w:lang w:val="en-US"/>
        </w:rPr>
        <w:t>f.</w:t>
      </w:r>
      <w:r w:rsidR="00224ABD">
        <w:rPr>
          <w:rStyle w:val="apple-converted-space"/>
          <w:sz w:val="20"/>
          <w:szCs w:val="20"/>
          <w:highlight w:val="white"/>
          <w:lang w:val="en-US"/>
        </w:rPr>
        <w:tab/>
      </w:r>
      <w:r>
        <w:rPr>
          <w:rStyle w:val="apple-converted-space"/>
          <w:sz w:val="20"/>
          <w:szCs w:val="20"/>
          <w:highlight w:val="white"/>
          <w:lang w:val="en-US"/>
        </w:rPr>
        <w:t>By entering their works all participants are declaring and committing that they are responsible for any and all legal issues that may arise from or in connection with their works.</w:t>
      </w:r>
    </w:p>
    <w:p w14:paraId="024A49E9" w14:textId="0678BBA7" w:rsidR="00A44733" w:rsidRDefault="00CD580E" w:rsidP="00435CE2">
      <w:pPr>
        <w:pStyle w:val="Default"/>
        <w:tabs>
          <w:tab w:val="left" w:pos="709"/>
        </w:tabs>
        <w:spacing w:before="60"/>
        <w:ind w:left="568" w:hanging="284"/>
        <w:jc w:val="both"/>
      </w:pPr>
      <w:r>
        <w:rPr>
          <w:rStyle w:val="apple-converted-space"/>
          <w:sz w:val="20"/>
          <w:szCs w:val="20"/>
          <w:highlight w:val="white"/>
          <w:lang w:val="en-US"/>
        </w:rPr>
        <w:t>g.</w:t>
      </w:r>
      <w:r w:rsidR="00224ABD">
        <w:rPr>
          <w:rStyle w:val="apple-converted-space"/>
          <w:sz w:val="20"/>
          <w:szCs w:val="20"/>
          <w:highlight w:val="white"/>
          <w:lang w:val="en-US"/>
        </w:rPr>
        <w:tab/>
      </w:r>
      <w:r>
        <w:rPr>
          <w:rStyle w:val="apple-converted-space"/>
          <w:sz w:val="20"/>
          <w:szCs w:val="20"/>
          <w:highlight w:val="white"/>
          <w:lang w:val="en-US"/>
        </w:rPr>
        <w:t xml:space="preserve">All participants are declaring and committing that the works entered into the competition are their </w:t>
      </w:r>
      <w:r>
        <w:rPr>
          <w:rStyle w:val="apple-converted-space"/>
          <w:color w:val="333333"/>
          <w:sz w:val="20"/>
          <w:szCs w:val="20"/>
          <w:highlight w:val="white"/>
          <w:lang w:val="en-US"/>
        </w:rPr>
        <w:t>original creations</w:t>
      </w:r>
      <w:r>
        <w:rPr>
          <w:rStyle w:val="apple-converted-space"/>
          <w:sz w:val="20"/>
          <w:szCs w:val="20"/>
          <w:highlight w:val="white"/>
          <w:lang w:val="en-US"/>
        </w:rPr>
        <w:t xml:space="preserve">, and they warrant that all necessary rights and permissions have been obtained. The </w:t>
      </w:r>
      <w:r>
        <w:rPr>
          <w:rStyle w:val="apple-converted-space"/>
          <w:sz w:val="20"/>
          <w:szCs w:val="20"/>
          <w:highlight w:val="white"/>
          <w:lang w:val="en-US"/>
        </w:rPr>
        <w:lastRenderedPageBreak/>
        <w:t xml:space="preserve">rule violation procedure shall be applied to the </w:t>
      </w:r>
      <w:proofErr w:type="gramStart"/>
      <w:r>
        <w:rPr>
          <w:rStyle w:val="apple-converted-space"/>
          <w:sz w:val="20"/>
          <w:szCs w:val="20"/>
          <w:highlight w:val="white"/>
          <w:lang w:val="en-US"/>
        </w:rPr>
        <w:t>prize winning</w:t>
      </w:r>
      <w:proofErr w:type="gramEnd"/>
      <w:r>
        <w:rPr>
          <w:rStyle w:val="apple-converted-space"/>
          <w:sz w:val="20"/>
          <w:szCs w:val="20"/>
          <w:highlight w:val="white"/>
          <w:lang w:val="en-US"/>
        </w:rPr>
        <w:t xml:space="preserve"> participants who may act contrary to these statements and acceptances.</w:t>
      </w:r>
    </w:p>
    <w:p w14:paraId="770219C0" w14:textId="0EDEEC84" w:rsidR="00A44733" w:rsidRDefault="00CD580E" w:rsidP="004A3036">
      <w:pPr>
        <w:pStyle w:val="Default"/>
        <w:tabs>
          <w:tab w:val="left" w:pos="709"/>
        </w:tabs>
        <w:spacing w:before="120"/>
        <w:ind w:left="568" w:hanging="284"/>
        <w:jc w:val="both"/>
      </w:pPr>
      <w:r>
        <w:rPr>
          <w:rStyle w:val="apple-converted-space"/>
          <w:sz w:val="20"/>
          <w:szCs w:val="20"/>
          <w:highlight w:val="white"/>
          <w:lang w:val="en-US"/>
        </w:rPr>
        <w:t>h.</w:t>
      </w:r>
      <w:r w:rsidR="00224ABD">
        <w:rPr>
          <w:rStyle w:val="apple-converted-space"/>
          <w:sz w:val="20"/>
          <w:szCs w:val="20"/>
          <w:highlight w:val="white"/>
          <w:lang w:val="en-US"/>
        </w:rPr>
        <w:tab/>
      </w:r>
      <w:r>
        <w:rPr>
          <w:rStyle w:val="apple-converted-space"/>
          <w:sz w:val="20"/>
          <w:szCs w:val="20"/>
          <w:highlight w:val="white"/>
          <w:lang w:val="en-US"/>
        </w:rPr>
        <w:t>The rule violation procedures shall be applied to participants who entered photograph(s) that do not belong to them, and who made any type of alterations on such photograph(s) with the intention of deceiving the Assessment Committee.</w:t>
      </w:r>
    </w:p>
    <w:p w14:paraId="3C29878A" w14:textId="57A3D02A" w:rsidR="0087719D" w:rsidRDefault="00CD580E" w:rsidP="004A3036">
      <w:pPr>
        <w:pStyle w:val="Default"/>
        <w:tabs>
          <w:tab w:val="left" w:pos="709"/>
        </w:tabs>
        <w:spacing w:before="120"/>
        <w:ind w:left="568" w:hanging="284"/>
        <w:jc w:val="both"/>
      </w:pPr>
      <w:r>
        <w:rPr>
          <w:rStyle w:val="apple-converted-space"/>
          <w:sz w:val="20"/>
          <w:szCs w:val="20"/>
          <w:highlight w:val="white"/>
          <w:lang w:val="en-US"/>
        </w:rPr>
        <w:t>I.</w:t>
      </w:r>
      <w:r w:rsidR="00224ABD">
        <w:rPr>
          <w:rStyle w:val="apple-converted-space"/>
          <w:sz w:val="20"/>
          <w:szCs w:val="20"/>
          <w:highlight w:val="white"/>
          <w:lang w:val="en-US"/>
        </w:rPr>
        <w:tab/>
      </w:r>
      <w:r>
        <w:rPr>
          <w:rStyle w:val="apple-converted-space"/>
          <w:sz w:val="20"/>
          <w:szCs w:val="20"/>
          <w:highlight w:val="white"/>
          <w:lang w:val="en-US"/>
        </w:rPr>
        <w:t xml:space="preserve">In case of detection of any violation of this participation rules by any of the participants, the prize, title and any other gains that may be awarded to the participant shall be withdrawn, and award line is left blank. Such persons shall be banned from participating in any TFSF approved competitions for a </w:t>
      </w:r>
      <w:proofErr w:type="gramStart"/>
      <w:r>
        <w:rPr>
          <w:rStyle w:val="apple-converted-space"/>
          <w:sz w:val="20"/>
          <w:szCs w:val="20"/>
          <w:highlight w:val="white"/>
          <w:lang w:val="en-US"/>
        </w:rPr>
        <w:t>one year</w:t>
      </w:r>
      <w:proofErr w:type="gramEnd"/>
      <w:r>
        <w:rPr>
          <w:rStyle w:val="apple-converted-space"/>
          <w:sz w:val="20"/>
          <w:szCs w:val="20"/>
          <w:highlight w:val="white"/>
          <w:lang w:val="en-US"/>
        </w:rPr>
        <w:t xml:space="preserve"> period as per the TFSF Competition Policy. In case of recurrence of rule violation, the said person shall be banned from participating any TFSF approved competitions indefinitely. This situation is also reported to FIAP.</w:t>
      </w:r>
    </w:p>
    <w:p w14:paraId="4D154BDC" w14:textId="427A0516" w:rsidR="00A44733" w:rsidRDefault="00CD580E" w:rsidP="004A3036">
      <w:pPr>
        <w:pStyle w:val="Default"/>
        <w:tabs>
          <w:tab w:val="left" w:pos="709"/>
        </w:tabs>
        <w:spacing w:before="120"/>
        <w:ind w:left="568" w:hanging="284"/>
        <w:jc w:val="both"/>
        <w:rPr>
          <w:sz w:val="20"/>
          <w:szCs w:val="20"/>
          <w:lang w:val="en-US"/>
        </w:rPr>
      </w:pPr>
      <w:r>
        <w:t>j.</w:t>
      </w:r>
      <w:r w:rsidR="00224ABD">
        <w:tab/>
      </w:r>
      <w:r>
        <w:rPr>
          <w:sz w:val="20"/>
          <w:szCs w:val="20"/>
          <w:lang w:val="en-US"/>
        </w:rPr>
        <w:t>The persons who are currently under TFSF restriction for any of the above defined reasons, or the persons who are in the FIAP red list shall not be permitted to participate in this competition.</w:t>
      </w:r>
    </w:p>
    <w:p w14:paraId="5E220464" w14:textId="77777777" w:rsidR="00224ABD" w:rsidRPr="0087719D" w:rsidRDefault="00224ABD" w:rsidP="004A3036">
      <w:pPr>
        <w:pStyle w:val="Default"/>
        <w:tabs>
          <w:tab w:val="left" w:pos="709"/>
        </w:tabs>
        <w:spacing w:before="120"/>
        <w:ind w:left="568" w:hanging="284"/>
        <w:rPr>
          <w:rStyle w:val="apple-converted-space"/>
        </w:rPr>
      </w:pPr>
    </w:p>
    <w:p w14:paraId="450C0299" w14:textId="4079AEA2" w:rsidR="00A44733" w:rsidRDefault="00CD580E" w:rsidP="004A3036">
      <w:pPr>
        <w:tabs>
          <w:tab w:val="left" w:pos="284"/>
        </w:tabs>
        <w:spacing w:before="120" w:after="0" w:line="240" w:lineRule="auto"/>
        <w:jc w:val="both"/>
        <w:rPr>
          <w:rFonts w:ascii="Arial" w:hAnsi="Arial" w:cs="Arial"/>
          <w:b/>
          <w:bCs/>
          <w:color w:val="000000"/>
          <w:spacing w:val="-1"/>
          <w:sz w:val="20"/>
          <w:szCs w:val="20"/>
        </w:rPr>
      </w:pPr>
      <w:r>
        <w:rPr>
          <w:rFonts w:ascii="Arial" w:hAnsi="Arial" w:cs="Arial"/>
          <w:b/>
          <w:bCs/>
          <w:color w:val="000000"/>
          <w:spacing w:val="-1"/>
          <w:sz w:val="20"/>
          <w:szCs w:val="20"/>
        </w:rPr>
        <w:t>6</w:t>
      </w:r>
      <w:r w:rsidR="00224ABD">
        <w:rPr>
          <w:rFonts w:ascii="Arial" w:hAnsi="Arial" w:cs="Arial"/>
          <w:b/>
          <w:bCs/>
          <w:color w:val="000000"/>
          <w:spacing w:val="-1"/>
          <w:sz w:val="20"/>
          <w:szCs w:val="20"/>
        </w:rPr>
        <w:t>.</w:t>
      </w:r>
      <w:r w:rsidR="00224ABD">
        <w:rPr>
          <w:rFonts w:ascii="Arial" w:hAnsi="Arial" w:cs="Arial"/>
          <w:b/>
          <w:bCs/>
          <w:color w:val="000000"/>
          <w:spacing w:val="-1"/>
          <w:sz w:val="20"/>
          <w:szCs w:val="20"/>
        </w:rPr>
        <w:tab/>
      </w:r>
      <w:r>
        <w:rPr>
          <w:rFonts w:ascii="Arial" w:hAnsi="Arial" w:cs="Arial"/>
          <w:b/>
          <w:bCs/>
          <w:color w:val="000000"/>
          <w:spacing w:val="-1"/>
          <w:sz w:val="20"/>
          <w:szCs w:val="20"/>
        </w:rPr>
        <w:t xml:space="preserve">Right of Publication and Copyright (Use) </w:t>
      </w:r>
    </w:p>
    <w:p w14:paraId="78CC92F3" w14:textId="0833BCFC" w:rsidR="00A44733" w:rsidRDefault="00CD580E" w:rsidP="004A3036">
      <w:pPr>
        <w:pStyle w:val="ListeParagraf"/>
        <w:tabs>
          <w:tab w:val="left" w:pos="709"/>
        </w:tabs>
        <w:spacing w:before="120" w:after="0" w:line="240" w:lineRule="auto"/>
        <w:ind w:left="568" w:hanging="284"/>
        <w:jc w:val="both"/>
      </w:pPr>
      <w:r>
        <w:rPr>
          <w:rFonts w:ascii="Arial" w:hAnsi="Arial"/>
          <w:color w:val="000000"/>
          <w:sz w:val="20"/>
          <w:szCs w:val="20"/>
        </w:rPr>
        <w:t>a.</w:t>
      </w:r>
      <w:r w:rsidR="00224ABD">
        <w:rPr>
          <w:rFonts w:ascii="Arial" w:hAnsi="Arial"/>
          <w:color w:val="000000"/>
          <w:sz w:val="20"/>
          <w:szCs w:val="20"/>
        </w:rPr>
        <w:tab/>
      </w:r>
      <w:r>
        <w:rPr>
          <w:rFonts w:ascii="Arial" w:hAnsi="Arial"/>
          <w:color w:val="000000"/>
          <w:sz w:val="20"/>
          <w:szCs w:val="20"/>
        </w:rPr>
        <w:t>The photographs that are awarded and that are selected for exhibition shall be kept in the archive of the</w:t>
      </w:r>
      <w:r>
        <w:rPr>
          <w:rFonts w:ascii="Arial" w:hAnsi="Arial" w:cs="Arial"/>
          <w:color w:val="000000"/>
          <w:sz w:val="20"/>
          <w:szCs w:val="20"/>
        </w:rPr>
        <w:t xml:space="preserve"> </w:t>
      </w:r>
      <w:r>
        <w:rPr>
          <w:rFonts w:ascii="Arial" w:eastAsia="Times New Roman" w:hAnsi="Arial" w:cs="Arial"/>
          <w:bCs/>
          <w:color w:val="000000"/>
          <w:sz w:val="20"/>
          <w:szCs w:val="20"/>
        </w:rPr>
        <w:t xml:space="preserve">Union of </w:t>
      </w:r>
      <w:proofErr w:type="spellStart"/>
      <w:r>
        <w:rPr>
          <w:rFonts w:ascii="Arial" w:eastAsia="Times New Roman" w:hAnsi="Arial" w:cs="Arial"/>
          <w:bCs/>
          <w:color w:val="000000"/>
          <w:sz w:val="20"/>
          <w:szCs w:val="20"/>
        </w:rPr>
        <w:t>Türkiye</w:t>
      </w:r>
      <w:proofErr w:type="spellEnd"/>
      <w:r>
        <w:rPr>
          <w:rFonts w:ascii="Arial" w:eastAsia="Times New Roman" w:hAnsi="Arial" w:cs="Arial"/>
          <w:bCs/>
          <w:color w:val="000000"/>
          <w:sz w:val="20"/>
          <w:szCs w:val="20"/>
        </w:rPr>
        <w:t xml:space="preserve"> </w:t>
      </w:r>
      <w:proofErr w:type="spellStart"/>
      <w:r>
        <w:rPr>
          <w:rFonts w:ascii="Arial" w:eastAsia="Times New Roman" w:hAnsi="Arial" w:cs="Arial"/>
          <w:bCs/>
          <w:color w:val="000000"/>
          <w:sz w:val="20"/>
          <w:szCs w:val="20"/>
        </w:rPr>
        <w:t>Diyanet</w:t>
      </w:r>
      <w:proofErr w:type="spellEnd"/>
      <w:r>
        <w:rPr>
          <w:rFonts w:ascii="Arial" w:eastAsia="Times New Roman" w:hAnsi="Arial" w:cs="Arial"/>
          <w:bCs/>
          <w:color w:val="000000"/>
          <w:sz w:val="20"/>
          <w:szCs w:val="20"/>
        </w:rPr>
        <w:t xml:space="preserve"> and Foundation Employees </w:t>
      </w:r>
      <w:r>
        <w:rPr>
          <w:rFonts w:ascii="Arial" w:hAnsi="Arial" w:cs="Arial"/>
          <w:color w:val="000000"/>
          <w:sz w:val="20"/>
          <w:szCs w:val="20"/>
        </w:rPr>
        <w:t>(DİYANET-SEN)</w:t>
      </w:r>
      <w:r>
        <w:rPr>
          <w:rFonts w:ascii="Arial" w:eastAsia="Times New Roman" w:hAnsi="Arial" w:cs="Arial"/>
          <w:bCs/>
          <w:color w:val="000000"/>
          <w:sz w:val="20"/>
          <w:szCs w:val="20"/>
        </w:rPr>
        <w:t xml:space="preserve">. The </w:t>
      </w:r>
      <w:r>
        <w:rPr>
          <w:rFonts w:ascii="Arial" w:hAnsi="Arial" w:cs="Arial"/>
          <w:color w:val="000000"/>
          <w:sz w:val="20"/>
          <w:szCs w:val="20"/>
        </w:rPr>
        <w:t>DİYANET-SEN</w:t>
      </w:r>
      <w:r>
        <w:rPr>
          <w:rFonts w:ascii="Arial" w:hAnsi="Arial"/>
          <w:color w:val="000000"/>
          <w:sz w:val="20"/>
          <w:szCs w:val="20"/>
        </w:rPr>
        <w:t xml:space="preserve"> shall have the right to use such photographs in any promotional works by mentioning of the photographer, and no royalty fee shall be paid for such photographs.</w:t>
      </w:r>
    </w:p>
    <w:p w14:paraId="21E3B117" w14:textId="4FC6535B" w:rsidR="00A44733" w:rsidRDefault="00CD580E" w:rsidP="004A3036">
      <w:pPr>
        <w:pStyle w:val="ListeParagraf"/>
        <w:tabs>
          <w:tab w:val="left" w:pos="709"/>
        </w:tabs>
        <w:spacing w:before="120" w:after="0" w:line="240" w:lineRule="auto"/>
        <w:ind w:left="568" w:hanging="284"/>
        <w:jc w:val="both"/>
      </w:pPr>
      <w:r>
        <w:rPr>
          <w:rFonts w:ascii="Arial" w:hAnsi="Arial" w:cs="Arial"/>
          <w:color w:val="000000"/>
          <w:sz w:val="20"/>
          <w:szCs w:val="20"/>
        </w:rPr>
        <w:t>b.</w:t>
      </w:r>
      <w:r w:rsidR="00224ABD">
        <w:rPr>
          <w:rFonts w:ascii="Arial" w:hAnsi="Arial" w:cs="Arial"/>
          <w:color w:val="000000"/>
          <w:sz w:val="20"/>
          <w:szCs w:val="20"/>
        </w:rPr>
        <w:tab/>
      </w:r>
      <w:r>
        <w:rPr>
          <w:rFonts w:ascii="Arial" w:hAnsi="Arial" w:cs="Arial"/>
          <w:color w:val="000000"/>
          <w:sz w:val="20"/>
          <w:szCs w:val="20"/>
        </w:rPr>
        <w:t xml:space="preserve">The participants shall only enter photographs that are taken by themselves. </w:t>
      </w:r>
      <w:r>
        <w:rPr>
          <w:rFonts w:ascii="Arial" w:hAnsi="Arial"/>
          <w:color w:val="000000"/>
          <w:sz w:val="20"/>
          <w:szCs w:val="20"/>
        </w:rPr>
        <w:t>All parts of the image shall have to be photographed by the author who is holding the copyright of the work submitted.</w:t>
      </w:r>
      <w:r>
        <w:rPr>
          <w:rFonts w:ascii="Arial" w:hAnsi="Arial" w:cs="Arial"/>
          <w:color w:val="000000"/>
          <w:sz w:val="20"/>
          <w:szCs w:val="20"/>
        </w:rPr>
        <w:t xml:space="preserve"> In case of determination of any usage of the images that belong to other photographers, either in part or in whole, the participants shall undertake </w:t>
      </w:r>
      <w:r>
        <w:rPr>
          <w:rFonts w:ascii="Arial" w:hAnsi="Arial"/>
          <w:color w:val="000000"/>
          <w:sz w:val="20"/>
          <w:szCs w:val="20"/>
        </w:rPr>
        <w:t>any and all legal responsibilities that may arise from or in connection with such copyright infringements.</w:t>
      </w:r>
    </w:p>
    <w:p w14:paraId="729C3E18" w14:textId="5327699E" w:rsidR="00A44733" w:rsidRDefault="00CD580E" w:rsidP="004A3036">
      <w:pPr>
        <w:pStyle w:val="ListeParagraf"/>
        <w:tabs>
          <w:tab w:val="left" w:pos="709"/>
        </w:tabs>
        <w:spacing w:before="120" w:after="0" w:line="240" w:lineRule="auto"/>
        <w:ind w:left="568" w:hanging="284"/>
        <w:jc w:val="both"/>
      </w:pPr>
      <w:r>
        <w:rPr>
          <w:rFonts w:ascii="Arial" w:hAnsi="Arial" w:cs="Arial"/>
          <w:color w:val="000000"/>
          <w:sz w:val="20"/>
          <w:szCs w:val="20"/>
        </w:rPr>
        <w:t>c.</w:t>
      </w:r>
      <w:r w:rsidR="00224ABD">
        <w:rPr>
          <w:rFonts w:ascii="Arial" w:hAnsi="Arial" w:cs="Arial"/>
          <w:color w:val="000000"/>
          <w:sz w:val="20"/>
          <w:szCs w:val="20"/>
        </w:rPr>
        <w:tab/>
      </w:r>
      <w:r>
        <w:rPr>
          <w:rFonts w:ascii="Arial" w:hAnsi="Arial" w:cs="Arial"/>
          <w:color w:val="000000"/>
          <w:sz w:val="20"/>
          <w:szCs w:val="20"/>
        </w:rPr>
        <w:t xml:space="preserve">The people shown on the photographs that are submitted for competition shall be deemed to have accepted that they gave permission to take their photographs, enter in the competition, and publish the photographs in internet and printed media. Any and all responsibilities related to such usages shall belong to the participant. The participants accept that they </w:t>
      </w:r>
      <w:r>
        <w:rPr>
          <w:rFonts w:ascii="Arial" w:hAnsi="Arial"/>
          <w:color w:val="000000"/>
          <w:sz w:val="20"/>
          <w:szCs w:val="20"/>
        </w:rPr>
        <w:t>are declaring and committing that the works entered into the competition belong to them, and have any required permissions, and undertake any responsibilities in relation to these works. The</w:t>
      </w:r>
      <w:r>
        <w:rPr>
          <w:rFonts w:ascii="Arial" w:hAnsi="Arial" w:cs="Arial"/>
          <w:color w:val="000000"/>
          <w:sz w:val="20"/>
          <w:szCs w:val="20"/>
        </w:rPr>
        <w:t xml:space="preserve"> </w:t>
      </w:r>
      <w:r>
        <w:rPr>
          <w:rFonts w:ascii="Arial" w:eastAsia="Times New Roman" w:hAnsi="Arial" w:cs="Arial"/>
          <w:bCs/>
          <w:color w:val="000000"/>
          <w:sz w:val="20"/>
          <w:szCs w:val="20"/>
        </w:rPr>
        <w:t xml:space="preserve">Union of </w:t>
      </w:r>
      <w:proofErr w:type="spellStart"/>
      <w:r>
        <w:rPr>
          <w:rFonts w:ascii="Arial" w:eastAsia="Times New Roman" w:hAnsi="Arial" w:cs="Arial"/>
          <w:bCs/>
          <w:color w:val="000000"/>
          <w:sz w:val="20"/>
          <w:szCs w:val="20"/>
        </w:rPr>
        <w:t>Türkiye</w:t>
      </w:r>
      <w:proofErr w:type="spellEnd"/>
      <w:r>
        <w:rPr>
          <w:rFonts w:ascii="Arial" w:eastAsia="Times New Roman" w:hAnsi="Arial" w:cs="Arial"/>
          <w:bCs/>
          <w:color w:val="000000"/>
          <w:sz w:val="20"/>
          <w:szCs w:val="20"/>
        </w:rPr>
        <w:t xml:space="preserve"> </w:t>
      </w:r>
      <w:proofErr w:type="spellStart"/>
      <w:r>
        <w:rPr>
          <w:rFonts w:ascii="Arial" w:eastAsia="Times New Roman" w:hAnsi="Arial" w:cs="Arial"/>
          <w:bCs/>
          <w:color w:val="000000"/>
          <w:sz w:val="20"/>
          <w:szCs w:val="20"/>
        </w:rPr>
        <w:t>Diyanet</w:t>
      </w:r>
      <w:proofErr w:type="spellEnd"/>
      <w:r>
        <w:rPr>
          <w:rFonts w:ascii="Arial" w:eastAsia="Times New Roman" w:hAnsi="Arial" w:cs="Arial"/>
          <w:bCs/>
          <w:color w:val="000000"/>
          <w:sz w:val="20"/>
          <w:szCs w:val="20"/>
        </w:rPr>
        <w:t xml:space="preserve"> and Foundation Employees </w:t>
      </w:r>
      <w:r>
        <w:rPr>
          <w:rFonts w:ascii="Arial" w:hAnsi="Arial" w:cs="Arial"/>
          <w:color w:val="000000"/>
          <w:sz w:val="20"/>
          <w:szCs w:val="20"/>
        </w:rPr>
        <w:t xml:space="preserve">(DİYANET-SEN) </w:t>
      </w:r>
      <w:r>
        <w:rPr>
          <w:rFonts w:ascii="Arial" w:hAnsi="Arial"/>
          <w:bCs/>
          <w:color w:val="000000"/>
          <w:sz w:val="20"/>
          <w:szCs w:val="20"/>
        </w:rPr>
        <w:t>shall not be responsible</w:t>
      </w:r>
      <w:r>
        <w:rPr>
          <w:rFonts w:ascii="Arial" w:hAnsi="Arial"/>
          <w:color w:val="000000"/>
          <w:sz w:val="20"/>
          <w:szCs w:val="20"/>
        </w:rPr>
        <w:t xml:space="preserve"> for any dispute that may arise in connection with such works</w:t>
      </w:r>
      <w:r>
        <w:rPr>
          <w:rFonts w:ascii="Arial" w:hAnsi="Arial"/>
          <w:bCs/>
          <w:color w:val="000000"/>
          <w:sz w:val="20"/>
          <w:szCs w:val="20"/>
        </w:rPr>
        <w:t>.</w:t>
      </w:r>
    </w:p>
    <w:p w14:paraId="7CFB2F58" w14:textId="0F2E1786" w:rsidR="00A44733" w:rsidRDefault="00CD580E" w:rsidP="004A3036">
      <w:pPr>
        <w:widowControl/>
        <w:tabs>
          <w:tab w:val="left" w:pos="709"/>
        </w:tabs>
        <w:spacing w:before="120" w:after="0" w:line="240" w:lineRule="auto"/>
        <w:ind w:left="568" w:hanging="284"/>
        <w:jc w:val="both"/>
      </w:pPr>
      <w:r>
        <w:rPr>
          <w:rFonts w:ascii="Arial" w:hAnsi="Arial"/>
          <w:color w:val="000000"/>
          <w:sz w:val="20"/>
          <w:szCs w:val="20"/>
        </w:rPr>
        <w:t>d.</w:t>
      </w:r>
      <w:r w:rsidR="00224ABD">
        <w:rPr>
          <w:rFonts w:ascii="Arial" w:hAnsi="Arial"/>
          <w:color w:val="000000"/>
          <w:sz w:val="20"/>
          <w:szCs w:val="20"/>
        </w:rPr>
        <w:tab/>
      </w:r>
      <w:r>
        <w:rPr>
          <w:rStyle w:val="FontStyle17"/>
          <w:rFonts w:ascii="Arial" w:hAnsi="Arial" w:cs="Arial"/>
          <w:color w:val="000000"/>
          <w:sz w:val="20"/>
          <w:szCs w:val="20"/>
        </w:rPr>
        <w:t xml:space="preserve">Cash prizes shall be paid by the </w:t>
      </w:r>
      <w:r>
        <w:rPr>
          <w:rStyle w:val="FontStyle17"/>
          <w:rFonts w:ascii="Arial" w:eastAsia="Times New Roman" w:hAnsi="Arial" w:cs="Arial"/>
          <w:bCs/>
          <w:color w:val="000000"/>
          <w:sz w:val="20"/>
          <w:szCs w:val="20"/>
        </w:rPr>
        <w:t xml:space="preserve">Union of </w:t>
      </w:r>
      <w:proofErr w:type="spellStart"/>
      <w:r>
        <w:rPr>
          <w:rStyle w:val="FontStyle17"/>
          <w:rFonts w:ascii="Arial" w:eastAsia="Times New Roman" w:hAnsi="Arial" w:cs="Arial"/>
          <w:bCs/>
          <w:color w:val="000000"/>
          <w:sz w:val="20"/>
          <w:szCs w:val="20"/>
        </w:rPr>
        <w:t>Türkiye</w:t>
      </w:r>
      <w:proofErr w:type="spellEnd"/>
      <w:r>
        <w:rPr>
          <w:rStyle w:val="FontStyle17"/>
          <w:rFonts w:ascii="Arial" w:eastAsia="Times New Roman" w:hAnsi="Arial" w:cs="Arial"/>
          <w:bCs/>
          <w:color w:val="000000"/>
          <w:sz w:val="20"/>
          <w:szCs w:val="20"/>
        </w:rPr>
        <w:t xml:space="preserve"> </w:t>
      </w:r>
      <w:proofErr w:type="spellStart"/>
      <w:r>
        <w:rPr>
          <w:rStyle w:val="FontStyle17"/>
          <w:rFonts w:ascii="Arial" w:eastAsia="Times New Roman" w:hAnsi="Arial" w:cs="Arial"/>
          <w:bCs/>
          <w:color w:val="000000"/>
          <w:sz w:val="20"/>
          <w:szCs w:val="20"/>
        </w:rPr>
        <w:t>Diyanet</w:t>
      </w:r>
      <w:proofErr w:type="spellEnd"/>
      <w:r>
        <w:rPr>
          <w:rStyle w:val="FontStyle17"/>
          <w:rFonts w:ascii="Arial" w:eastAsia="Times New Roman" w:hAnsi="Arial" w:cs="Arial"/>
          <w:bCs/>
          <w:color w:val="000000"/>
          <w:sz w:val="20"/>
          <w:szCs w:val="20"/>
        </w:rPr>
        <w:t xml:space="preserve"> and Foundation Employees </w:t>
      </w:r>
      <w:r>
        <w:rPr>
          <w:rStyle w:val="FontStyle17"/>
          <w:rFonts w:ascii="Arial" w:hAnsi="Arial" w:cs="Arial"/>
          <w:color w:val="000000"/>
          <w:sz w:val="20"/>
          <w:szCs w:val="20"/>
        </w:rPr>
        <w:t xml:space="preserve">(DİYANET-SEN) to the </w:t>
      </w:r>
      <w:proofErr w:type="gramStart"/>
      <w:r>
        <w:rPr>
          <w:rStyle w:val="FontStyle17"/>
          <w:rFonts w:ascii="Arial" w:hAnsi="Arial" w:cs="Arial"/>
          <w:color w:val="000000"/>
          <w:sz w:val="20"/>
          <w:szCs w:val="20"/>
        </w:rPr>
        <w:t>award winning</w:t>
      </w:r>
      <w:proofErr w:type="gramEnd"/>
      <w:r>
        <w:rPr>
          <w:rStyle w:val="FontStyle17"/>
          <w:rFonts w:ascii="Arial" w:hAnsi="Arial" w:cs="Arial"/>
          <w:color w:val="000000"/>
          <w:sz w:val="20"/>
          <w:szCs w:val="20"/>
        </w:rPr>
        <w:t xml:space="preserve"> participants upon completion of the competition and after announcement of the competition results, by transferring the money prizes to the bank accounts / IBANs that are given by the participants in written. In the case that a participant does not provide a bank account, the</w:t>
      </w:r>
      <w:r>
        <w:rPr>
          <w:rFonts w:ascii="Arial" w:hAnsi="Arial" w:cs="Arial"/>
          <w:color w:val="000000"/>
          <w:sz w:val="20"/>
          <w:szCs w:val="20"/>
          <w:highlight w:val="white"/>
        </w:rPr>
        <w:t xml:space="preserve"> entitlement to the</w:t>
      </w:r>
      <w:r>
        <w:rPr>
          <w:rStyle w:val="FontStyle17"/>
          <w:rFonts w:ascii="Arial" w:hAnsi="Arial" w:cs="Arial"/>
          <w:color w:val="000000"/>
          <w:sz w:val="20"/>
          <w:szCs w:val="20"/>
        </w:rPr>
        <w:t xml:space="preserve"> prize shall expire at the end of 1 (one) year period starting from the date of announcement of the competition results. The participant shall not have the right to claim prize money in case of expiration of the said time period.</w:t>
      </w:r>
    </w:p>
    <w:p w14:paraId="4B5435FC" w14:textId="4E9035BE" w:rsidR="00A44733" w:rsidRDefault="00CD580E" w:rsidP="004A3036">
      <w:pPr>
        <w:widowControl/>
        <w:tabs>
          <w:tab w:val="left" w:pos="709"/>
        </w:tabs>
        <w:spacing w:before="120" w:after="0" w:line="240" w:lineRule="auto"/>
        <w:ind w:left="568" w:hanging="284"/>
        <w:jc w:val="both"/>
      </w:pPr>
      <w:r>
        <w:rPr>
          <w:rStyle w:val="FontStyle17"/>
          <w:rFonts w:ascii="Arial" w:hAnsi="Arial" w:cs="Arial"/>
          <w:color w:val="000000"/>
          <w:sz w:val="20"/>
          <w:szCs w:val="20"/>
        </w:rPr>
        <w:t>e.</w:t>
      </w:r>
      <w:r w:rsidR="00224ABD">
        <w:rPr>
          <w:rStyle w:val="FontStyle17"/>
          <w:rFonts w:ascii="Arial" w:hAnsi="Arial" w:cs="Arial"/>
          <w:color w:val="000000"/>
          <w:sz w:val="20"/>
          <w:szCs w:val="20"/>
        </w:rPr>
        <w:tab/>
      </w:r>
      <w:r>
        <w:rPr>
          <w:rStyle w:val="FontStyle17"/>
          <w:rFonts w:ascii="Arial" w:hAnsi="Arial" w:cs="Arial"/>
          <w:color w:val="000000"/>
          <w:sz w:val="20"/>
          <w:szCs w:val="20"/>
        </w:rPr>
        <w:t>With the sole act of entering his/her images or files in the competition that is under FIAP Patronage, the participant accepts without exception, and with no objection, that the photography entries can be investigated by FIAP to determine their conformity to FIAP regulations and definitions, even if the participant is a member of FIAP or not; and FIAP will use any means at its disposal for this investigation. In case of any refusal to cooperate with FIAP or any refusal to submit the original files as captured by the camera, or failure to provide sufficient evidence, the participant will be banned by FIAP for the violation of the rules, and name of the participant will be announced in any form useful to inform the public. It is recommended to leave the EXIF data in the submitted files intact in order to ease any possible investigations.</w:t>
      </w:r>
    </w:p>
    <w:p w14:paraId="5A02D989" w14:textId="404BFFA0" w:rsidR="00A44733" w:rsidRDefault="00224ABD" w:rsidP="004A3036">
      <w:pPr>
        <w:widowControl/>
        <w:tabs>
          <w:tab w:val="left" w:pos="709"/>
          <w:tab w:val="left" w:pos="792"/>
        </w:tabs>
        <w:spacing w:before="120" w:after="0" w:line="240" w:lineRule="auto"/>
        <w:ind w:left="568" w:hanging="284"/>
        <w:jc w:val="both"/>
      </w:pPr>
      <w:r>
        <w:rPr>
          <w:rFonts w:ascii="Arial" w:hAnsi="Arial"/>
          <w:color w:val="000000"/>
          <w:sz w:val="20"/>
          <w:szCs w:val="20"/>
        </w:rPr>
        <w:t>f</w:t>
      </w:r>
      <w:r w:rsidR="00CD580E">
        <w:rPr>
          <w:rFonts w:ascii="Arial" w:hAnsi="Arial"/>
          <w:color w:val="000000"/>
          <w:sz w:val="20"/>
          <w:szCs w:val="20"/>
        </w:rPr>
        <w:t>.</w:t>
      </w:r>
      <w:r>
        <w:rPr>
          <w:rFonts w:ascii="Arial" w:hAnsi="Arial"/>
          <w:color w:val="000000"/>
          <w:sz w:val="20"/>
          <w:szCs w:val="20"/>
        </w:rPr>
        <w:tab/>
      </w:r>
      <w:r w:rsidR="00CD580E">
        <w:rPr>
          <w:rFonts w:ascii="Arial" w:hAnsi="Arial"/>
          <w:color w:val="000000"/>
          <w:sz w:val="20"/>
          <w:szCs w:val="20"/>
        </w:rPr>
        <w:t xml:space="preserve">On the matters that are not mentioned in this participation rules, or in any obscure situations, the decisions taken by </w:t>
      </w:r>
      <w:r w:rsidR="00CD580E">
        <w:rPr>
          <w:rFonts w:ascii="Arial" w:hAnsi="Arial" w:cs="Arial"/>
          <w:color w:val="000000"/>
          <w:sz w:val="20"/>
          <w:szCs w:val="20"/>
        </w:rPr>
        <w:t xml:space="preserve">the </w:t>
      </w:r>
      <w:r w:rsidR="00CD580E">
        <w:rPr>
          <w:rFonts w:ascii="Arial" w:eastAsia="Times New Roman" w:hAnsi="Arial" w:cs="Arial"/>
          <w:bCs/>
          <w:color w:val="000000"/>
          <w:sz w:val="20"/>
          <w:szCs w:val="20"/>
        </w:rPr>
        <w:t>FIAP and TFSF</w:t>
      </w:r>
      <w:r w:rsidR="00CD580E">
        <w:rPr>
          <w:rFonts w:ascii="Arial" w:hAnsi="Arial"/>
          <w:color w:val="000000"/>
          <w:sz w:val="20"/>
          <w:szCs w:val="20"/>
        </w:rPr>
        <w:t xml:space="preserve"> Board of Directors shall be applicable together with the TFSF National/International Contest Regulatory Standards Directive.</w:t>
      </w:r>
    </w:p>
    <w:p w14:paraId="3A6031D0" w14:textId="48C6DCE6" w:rsidR="00A44733" w:rsidRDefault="003D5DA4" w:rsidP="004A3036">
      <w:pPr>
        <w:tabs>
          <w:tab w:val="left" w:pos="709"/>
        </w:tabs>
        <w:overflowPunct w:val="0"/>
        <w:spacing w:before="120" w:after="0" w:line="240" w:lineRule="auto"/>
        <w:ind w:left="568" w:hanging="284"/>
        <w:jc w:val="both"/>
      </w:pPr>
      <w:r>
        <w:rPr>
          <w:rFonts w:ascii="Arial" w:hAnsi="Arial" w:cs="Arial"/>
          <w:color w:val="000000"/>
          <w:sz w:val="20"/>
          <w:szCs w:val="20"/>
        </w:rPr>
        <w:t>g</w:t>
      </w:r>
      <w:r w:rsidR="00CD580E">
        <w:rPr>
          <w:rFonts w:ascii="Arial" w:hAnsi="Arial" w:cs="Arial"/>
          <w:color w:val="000000"/>
          <w:sz w:val="20"/>
          <w:szCs w:val="20"/>
        </w:rPr>
        <w:t>.</w:t>
      </w:r>
      <w:r w:rsidR="00224ABD">
        <w:rPr>
          <w:rFonts w:ascii="Arial" w:hAnsi="Arial" w:cs="Arial"/>
          <w:color w:val="000000"/>
          <w:sz w:val="20"/>
          <w:szCs w:val="20"/>
        </w:rPr>
        <w:tab/>
      </w:r>
      <w:r w:rsidR="00CD580E">
        <w:rPr>
          <w:rFonts w:ascii="Arial" w:hAnsi="Arial" w:cs="Arial"/>
          <w:color w:val="000000"/>
          <w:sz w:val="20"/>
          <w:szCs w:val="20"/>
        </w:rPr>
        <w:t>Other than 50 photographs to be selected by the Assessment Committee for exhibition, the Competition Organizer shall have the right to buy photographs in whatever number they want, by paying 250 TL, and use such photographs for the purposes set out in the competition specification. No exhibition prices shall be applicable in the competition.</w:t>
      </w:r>
    </w:p>
    <w:p w14:paraId="1763D8A0" w14:textId="1B9609B5" w:rsidR="00A44733" w:rsidRDefault="003D5DA4" w:rsidP="004A3036">
      <w:pPr>
        <w:tabs>
          <w:tab w:val="left" w:pos="709"/>
        </w:tabs>
        <w:overflowPunct w:val="0"/>
        <w:spacing w:before="120" w:after="0" w:line="240" w:lineRule="auto"/>
        <w:ind w:left="568" w:hanging="284"/>
        <w:jc w:val="both"/>
      </w:pPr>
      <w:r>
        <w:rPr>
          <w:rFonts w:ascii="Arial" w:hAnsi="Arial" w:cs="TimesNewRomanPSMT"/>
          <w:color w:val="000000"/>
          <w:sz w:val="20"/>
          <w:szCs w:val="20"/>
        </w:rPr>
        <w:lastRenderedPageBreak/>
        <w:t>h</w:t>
      </w:r>
      <w:r w:rsidR="00CD580E">
        <w:rPr>
          <w:rFonts w:ascii="Arial" w:hAnsi="Arial" w:cs="TimesNewRomanPSMT"/>
          <w:color w:val="000000"/>
          <w:sz w:val="20"/>
          <w:szCs w:val="20"/>
        </w:rPr>
        <w:t>.</w:t>
      </w:r>
      <w:r w:rsidR="00224ABD">
        <w:rPr>
          <w:rFonts w:ascii="Arial" w:hAnsi="Arial" w:cs="TimesNewRomanPSMT"/>
          <w:color w:val="000000"/>
          <w:sz w:val="20"/>
          <w:szCs w:val="20"/>
        </w:rPr>
        <w:tab/>
      </w:r>
      <w:r w:rsidR="00CD580E">
        <w:rPr>
          <w:rFonts w:ascii="Arial" w:hAnsi="Arial" w:cs="TimesNewRomanPSMT"/>
          <w:color w:val="000000"/>
          <w:sz w:val="20"/>
          <w:szCs w:val="20"/>
        </w:rPr>
        <w:t>For the general interest of the event/competition, and except when expressly prohibited by the author, the awarded works shall be allowed to be reproduced in any printed or digital catalogue. In this matter the copyright rules shall be followed. Under no circumstances the competition organizer is allowed to use the photographs that are handed in for other purposes.</w:t>
      </w:r>
    </w:p>
    <w:p w14:paraId="24381FAC" w14:textId="0A1CF566" w:rsidR="00A44733" w:rsidRDefault="003D5DA4" w:rsidP="004A3036">
      <w:pPr>
        <w:tabs>
          <w:tab w:val="left" w:pos="709"/>
        </w:tabs>
        <w:overflowPunct w:val="0"/>
        <w:spacing w:before="120" w:after="0" w:line="240" w:lineRule="auto"/>
        <w:ind w:left="568" w:hanging="284"/>
        <w:jc w:val="both"/>
        <w:rPr>
          <w:rFonts w:cs="TimesNewRomanPSMT"/>
          <w:color w:val="000000"/>
          <w:sz w:val="20"/>
          <w:szCs w:val="20"/>
        </w:rPr>
      </w:pPr>
      <w:proofErr w:type="spellStart"/>
      <w:r>
        <w:rPr>
          <w:rFonts w:ascii="Arial" w:hAnsi="Arial" w:cs="TimesNewRomanPSMT"/>
          <w:color w:val="000000"/>
          <w:sz w:val="20"/>
          <w:szCs w:val="20"/>
        </w:rPr>
        <w:t>i</w:t>
      </w:r>
      <w:proofErr w:type="spellEnd"/>
      <w:r w:rsidR="00224ABD">
        <w:rPr>
          <w:rFonts w:ascii="Arial" w:hAnsi="Arial" w:cs="TimesNewRomanPSMT"/>
          <w:color w:val="000000"/>
          <w:sz w:val="20"/>
          <w:szCs w:val="20"/>
        </w:rPr>
        <w:t>.</w:t>
      </w:r>
      <w:r w:rsidR="00224ABD">
        <w:rPr>
          <w:rFonts w:ascii="Arial" w:hAnsi="Arial" w:cs="TimesNewRomanPSMT"/>
          <w:color w:val="000000"/>
          <w:sz w:val="20"/>
          <w:szCs w:val="20"/>
        </w:rPr>
        <w:tab/>
      </w:r>
      <w:r w:rsidR="00CD580E" w:rsidRPr="0087719D">
        <w:rPr>
          <w:rFonts w:ascii="Arial" w:hAnsi="Arial"/>
          <w:sz w:val="20"/>
          <w:szCs w:val="20"/>
        </w:rPr>
        <w:t xml:space="preserve">Those works that did not receive any award, mention, special prize, or exhibition privileges will be deleted from the system </w:t>
      </w:r>
      <w:r w:rsidR="00CD580E">
        <w:rPr>
          <w:rFonts w:ascii="Arial" w:hAnsi="Arial"/>
          <w:sz w:val="20"/>
          <w:szCs w:val="20"/>
        </w:rPr>
        <w:t xml:space="preserve">90 (ninety) days after </w:t>
      </w:r>
      <w:r w:rsidR="00CD580E" w:rsidRPr="0087719D">
        <w:rPr>
          <w:rFonts w:ascii="Arial" w:hAnsi="Arial"/>
          <w:sz w:val="20"/>
          <w:szCs w:val="20"/>
        </w:rPr>
        <w:t xml:space="preserve">completion of the evaluation of </w:t>
      </w:r>
      <w:r w:rsidR="00CD580E">
        <w:rPr>
          <w:rFonts w:ascii="Arial" w:hAnsi="Arial"/>
          <w:sz w:val="20"/>
          <w:szCs w:val="20"/>
        </w:rPr>
        <w:t xml:space="preserve">the </w:t>
      </w:r>
      <w:r w:rsidR="00CD580E" w:rsidRPr="0087719D">
        <w:rPr>
          <w:rFonts w:ascii="Arial" w:hAnsi="Arial"/>
          <w:sz w:val="20"/>
          <w:szCs w:val="20"/>
        </w:rPr>
        <w:t>works.</w:t>
      </w:r>
    </w:p>
    <w:p w14:paraId="1823D072" w14:textId="3679B14A" w:rsidR="00A44733" w:rsidRDefault="003D5DA4" w:rsidP="004A3036">
      <w:pPr>
        <w:pStyle w:val="ListeParagraf"/>
        <w:widowControl/>
        <w:tabs>
          <w:tab w:val="left" w:pos="709"/>
        </w:tabs>
        <w:spacing w:before="120" w:after="0" w:line="240" w:lineRule="auto"/>
        <w:ind w:left="568" w:hanging="284"/>
        <w:jc w:val="both"/>
        <w:rPr>
          <w:rFonts w:ascii="Arial" w:hAnsi="Arial" w:cs="Arial"/>
          <w:color w:val="000000"/>
          <w:sz w:val="20"/>
          <w:szCs w:val="20"/>
        </w:rPr>
      </w:pPr>
      <w:r>
        <w:rPr>
          <w:rFonts w:ascii="Arial" w:hAnsi="Arial"/>
          <w:color w:val="000000"/>
          <w:sz w:val="20"/>
          <w:szCs w:val="20"/>
        </w:rPr>
        <w:t>j</w:t>
      </w:r>
      <w:r w:rsidR="00CD580E">
        <w:rPr>
          <w:rFonts w:ascii="Arial" w:hAnsi="Arial"/>
          <w:color w:val="000000"/>
          <w:sz w:val="20"/>
          <w:szCs w:val="20"/>
        </w:rPr>
        <w:t>.</w:t>
      </w:r>
      <w:r w:rsidR="00224ABD">
        <w:rPr>
          <w:rFonts w:ascii="Arial" w:hAnsi="Arial"/>
          <w:color w:val="000000"/>
          <w:sz w:val="20"/>
          <w:szCs w:val="20"/>
        </w:rPr>
        <w:tab/>
      </w:r>
      <w:r w:rsidR="00CD580E">
        <w:rPr>
          <w:rFonts w:ascii="Arial" w:hAnsi="Arial"/>
          <w:color w:val="000000"/>
          <w:sz w:val="20"/>
          <w:szCs w:val="20"/>
        </w:rPr>
        <w:t>By participating in the competition, all participants are deemed to have accepted all pa</w:t>
      </w:r>
      <w:r w:rsidR="00CD580E">
        <w:rPr>
          <w:rFonts w:ascii="Arial" w:hAnsi="Arial" w:cs="Arial"/>
          <w:color w:val="000000"/>
          <w:sz w:val="20"/>
          <w:szCs w:val="20"/>
        </w:rPr>
        <w:t>rticipation rules.</w:t>
      </w:r>
    </w:p>
    <w:p w14:paraId="52BF612D" w14:textId="77777777" w:rsidR="00224ABD" w:rsidRDefault="00224ABD" w:rsidP="004A3036">
      <w:pPr>
        <w:pStyle w:val="ListeParagraf"/>
        <w:widowControl/>
        <w:tabs>
          <w:tab w:val="left" w:pos="709"/>
        </w:tabs>
        <w:spacing w:before="120" w:after="0" w:line="240" w:lineRule="auto"/>
        <w:ind w:left="568" w:hanging="284"/>
        <w:jc w:val="both"/>
      </w:pPr>
    </w:p>
    <w:p w14:paraId="3100596A" w14:textId="17AFB07F" w:rsidR="00A44733" w:rsidRDefault="00CD580E">
      <w:pPr>
        <w:spacing w:before="240" w:after="120" w:line="240" w:lineRule="auto"/>
        <w:ind w:left="425" w:hanging="425"/>
        <w:jc w:val="both"/>
      </w:pPr>
      <w:r>
        <w:rPr>
          <w:rFonts w:ascii="Arial" w:hAnsi="Arial"/>
          <w:b/>
          <w:color w:val="000000"/>
          <w:sz w:val="20"/>
          <w:szCs w:val="20"/>
        </w:rPr>
        <w:t>7</w:t>
      </w:r>
      <w:r w:rsidR="00224ABD">
        <w:rPr>
          <w:rFonts w:ascii="Arial" w:hAnsi="Arial"/>
          <w:b/>
          <w:color w:val="000000"/>
          <w:sz w:val="20"/>
          <w:szCs w:val="20"/>
        </w:rPr>
        <w:t>.</w:t>
      </w:r>
      <w:r w:rsidR="00224ABD">
        <w:rPr>
          <w:rFonts w:ascii="Arial" w:hAnsi="Arial"/>
          <w:b/>
          <w:color w:val="000000"/>
          <w:sz w:val="20"/>
          <w:szCs w:val="20"/>
        </w:rPr>
        <w:tab/>
      </w:r>
      <w:r>
        <w:rPr>
          <w:rFonts w:ascii="Arial" w:hAnsi="Arial"/>
          <w:b/>
          <w:color w:val="000000"/>
          <w:sz w:val="20"/>
          <w:szCs w:val="20"/>
        </w:rPr>
        <w:t xml:space="preserve">Photograph Naming and Submission </w:t>
      </w:r>
    </w:p>
    <w:p w14:paraId="75731397" w14:textId="31D825B5" w:rsidR="00A44733" w:rsidRDefault="00CD580E" w:rsidP="00435CE2">
      <w:pPr>
        <w:widowControl/>
        <w:tabs>
          <w:tab w:val="left" w:pos="709"/>
        </w:tabs>
        <w:spacing w:after="120" w:line="240" w:lineRule="auto"/>
        <w:ind w:left="568" w:hanging="284"/>
        <w:jc w:val="both"/>
      </w:pPr>
      <w:r>
        <w:rPr>
          <w:rFonts w:ascii="Arial" w:hAnsi="Arial"/>
          <w:color w:val="000000"/>
          <w:sz w:val="20"/>
          <w:szCs w:val="20"/>
        </w:rPr>
        <w:t>a.</w:t>
      </w:r>
      <w:r w:rsidR="0087719D">
        <w:rPr>
          <w:rFonts w:ascii="Arial" w:hAnsi="Arial"/>
          <w:color w:val="000000"/>
          <w:sz w:val="20"/>
          <w:szCs w:val="20"/>
        </w:rPr>
        <w:tab/>
      </w:r>
      <w:r>
        <w:rPr>
          <w:rFonts w:ascii="Arial" w:hAnsi="Arial"/>
          <w:color w:val="000000"/>
          <w:sz w:val="20"/>
          <w:szCs w:val="20"/>
        </w:rPr>
        <w:t>Photographs shall only be submitted online as the competition is organized based on the online photography system. Any of the alternative methods of submission (by-hand, via email or cargo) shall not be accepted.</w:t>
      </w:r>
    </w:p>
    <w:p w14:paraId="5AC3911F" w14:textId="4E222464" w:rsidR="00A44733" w:rsidRDefault="00CD580E" w:rsidP="00435CE2">
      <w:pPr>
        <w:widowControl/>
        <w:tabs>
          <w:tab w:val="left" w:pos="709"/>
        </w:tabs>
        <w:spacing w:after="120" w:line="240" w:lineRule="auto"/>
        <w:ind w:left="568" w:hanging="284"/>
        <w:jc w:val="both"/>
      </w:pPr>
      <w:r>
        <w:rPr>
          <w:rFonts w:ascii="Arial" w:hAnsi="Arial"/>
          <w:color w:val="000000"/>
          <w:sz w:val="20"/>
          <w:szCs w:val="20"/>
        </w:rPr>
        <w:t>b.</w:t>
      </w:r>
      <w:r w:rsidR="0087719D">
        <w:rPr>
          <w:rFonts w:ascii="Arial" w:hAnsi="Arial"/>
          <w:color w:val="000000"/>
          <w:sz w:val="20"/>
          <w:szCs w:val="20"/>
        </w:rPr>
        <w:tab/>
      </w:r>
      <w:r>
        <w:rPr>
          <w:rFonts w:ascii="Arial" w:hAnsi="Arial"/>
          <w:color w:val="000000"/>
          <w:sz w:val="20"/>
          <w:szCs w:val="20"/>
        </w:rPr>
        <w:t xml:space="preserve">Photographs shall be uploaded online directly using the website </w:t>
      </w:r>
      <w:hyperlink r:id="rId9">
        <w:r>
          <w:rPr>
            <w:rStyle w:val="nternetBalants"/>
            <w:rFonts w:ascii="Arial" w:hAnsi="Arial" w:cs="Arial"/>
            <w:color w:val="000000"/>
            <w:sz w:val="20"/>
            <w:szCs w:val="20"/>
          </w:rPr>
          <w:t>http://www.tfsfonayliyarismalar.org/</w:t>
        </w:r>
      </w:hyperlink>
      <w:r>
        <w:rPr>
          <w:rStyle w:val="nternetBalants"/>
          <w:rFonts w:ascii="Arial" w:hAnsi="Arial" w:cs="Arial"/>
          <w:color w:val="000000"/>
          <w:sz w:val="20"/>
          <w:szCs w:val="20"/>
        </w:rPr>
        <w:t xml:space="preserve"> </w:t>
      </w:r>
      <w:r>
        <w:rPr>
          <w:rStyle w:val="nternetBalants"/>
          <w:rFonts w:ascii="Arial" w:hAnsi="Arial" w:cs="Arial"/>
          <w:color w:val="000000"/>
          <w:sz w:val="20"/>
          <w:szCs w:val="20"/>
          <w:u w:val="none"/>
        </w:rPr>
        <w:t xml:space="preserve"> and  following the membership and photograph submission rules.</w:t>
      </w:r>
    </w:p>
    <w:p w14:paraId="1BA3497A" w14:textId="3C91A031" w:rsidR="00A44733" w:rsidRDefault="00CD580E" w:rsidP="00435CE2">
      <w:pPr>
        <w:pStyle w:val="Default"/>
        <w:tabs>
          <w:tab w:val="left" w:pos="709"/>
        </w:tabs>
        <w:spacing w:after="120"/>
        <w:ind w:left="568" w:hanging="284"/>
        <w:jc w:val="both"/>
      </w:pPr>
      <w:r>
        <w:rPr>
          <w:sz w:val="20"/>
          <w:szCs w:val="20"/>
          <w:lang w:val="en-US"/>
        </w:rPr>
        <w:t>c.</w:t>
      </w:r>
      <w:r w:rsidR="0087719D">
        <w:rPr>
          <w:sz w:val="20"/>
          <w:szCs w:val="20"/>
          <w:lang w:val="en-US"/>
        </w:rPr>
        <w:tab/>
      </w:r>
      <w:r>
        <w:rPr>
          <w:sz w:val="20"/>
          <w:szCs w:val="20"/>
          <w:lang w:val="en-US"/>
        </w:rPr>
        <w:t xml:space="preserve">Before uploading their photographs to the website of the TFSF, </w:t>
      </w:r>
      <w:hyperlink r:id="rId10">
        <w:r>
          <w:rPr>
            <w:rStyle w:val="nternetBalants"/>
            <w:color w:val="000000"/>
            <w:sz w:val="20"/>
            <w:szCs w:val="20"/>
            <w:lang w:val="en-US"/>
          </w:rPr>
          <w:t>http://www.tfsfonayliyarismalar.org/</w:t>
        </w:r>
      </w:hyperlink>
      <w:r>
        <w:rPr>
          <w:rStyle w:val="nternetBalants"/>
          <w:color w:val="000000"/>
          <w:sz w:val="20"/>
          <w:szCs w:val="20"/>
          <w:lang w:val="en-US"/>
        </w:rPr>
        <w:t xml:space="preserve"> </w:t>
      </w:r>
      <w:r>
        <w:rPr>
          <w:sz w:val="20"/>
          <w:szCs w:val="20"/>
          <w:lang w:val="en-US"/>
        </w:rPr>
        <w:t xml:space="preserve">participants shall become member by registering as directed.  The </w:t>
      </w:r>
      <w:proofErr w:type="spellStart"/>
      <w:r>
        <w:rPr>
          <w:sz w:val="20"/>
          <w:szCs w:val="20"/>
          <w:lang w:val="en-US"/>
        </w:rPr>
        <w:t>embership</w:t>
      </w:r>
      <w:proofErr w:type="spellEnd"/>
      <w:r>
        <w:rPr>
          <w:sz w:val="20"/>
          <w:szCs w:val="20"/>
          <w:lang w:val="en-US"/>
        </w:rPr>
        <w:t xml:space="preserve"> process shall be deemed to be completed when clicked on the link that is sent by e-mail upon completion of the registration process. Those participants who have previously completed the registration process can use their existing </w:t>
      </w:r>
      <w:proofErr w:type="gramStart"/>
      <w:r>
        <w:rPr>
          <w:sz w:val="20"/>
          <w:szCs w:val="20"/>
          <w:lang w:val="en-US"/>
        </w:rPr>
        <w:t>user names</w:t>
      </w:r>
      <w:proofErr w:type="gramEnd"/>
      <w:r>
        <w:rPr>
          <w:sz w:val="20"/>
          <w:szCs w:val="20"/>
          <w:lang w:val="en-US"/>
        </w:rPr>
        <w:t xml:space="preserve"> and passwords to complete the process.</w:t>
      </w:r>
    </w:p>
    <w:p w14:paraId="6246806B" w14:textId="08479632" w:rsidR="00A44733" w:rsidRDefault="00CD580E" w:rsidP="00435CE2">
      <w:pPr>
        <w:pStyle w:val="Default"/>
        <w:tabs>
          <w:tab w:val="left" w:pos="709"/>
        </w:tabs>
        <w:spacing w:after="120"/>
        <w:ind w:left="568" w:hanging="284"/>
        <w:jc w:val="both"/>
      </w:pPr>
      <w:r>
        <w:rPr>
          <w:sz w:val="20"/>
          <w:szCs w:val="20"/>
          <w:lang w:val="en-US"/>
        </w:rPr>
        <w:t>d.</w:t>
      </w:r>
      <w:r w:rsidR="0087719D">
        <w:rPr>
          <w:sz w:val="20"/>
          <w:szCs w:val="20"/>
          <w:lang w:val="en-US"/>
        </w:rPr>
        <w:tab/>
      </w:r>
      <w:r>
        <w:rPr>
          <w:sz w:val="20"/>
          <w:szCs w:val="20"/>
          <w:lang w:val="en-US"/>
        </w:rPr>
        <w:t>All photographs must be properly sized, named and filed beforehand, and shall be uploaded in a single session.</w:t>
      </w:r>
    </w:p>
    <w:p w14:paraId="45B9846E" w14:textId="3790ACA1" w:rsidR="00A44733" w:rsidRDefault="00CD580E" w:rsidP="00435CE2">
      <w:pPr>
        <w:pStyle w:val="Default"/>
        <w:tabs>
          <w:tab w:val="left" w:pos="709"/>
        </w:tabs>
        <w:spacing w:after="120"/>
        <w:ind w:left="568" w:hanging="284"/>
        <w:jc w:val="both"/>
      </w:pPr>
      <w:r>
        <w:rPr>
          <w:sz w:val="20"/>
          <w:szCs w:val="20"/>
          <w:lang w:val="en-US"/>
        </w:rPr>
        <w:t>e</w:t>
      </w:r>
      <w:r w:rsidR="0087719D">
        <w:rPr>
          <w:sz w:val="20"/>
          <w:szCs w:val="20"/>
          <w:lang w:val="en-US"/>
        </w:rPr>
        <w:t>.</w:t>
      </w:r>
      <w:r>
        <w:rPr>
          <w:sz w:val="20"/>
          <w:szCs w:val="20"/>
          <w:lang w:val="en-US"/>
        </w:rPr>
        <w:tab/>
        <w:t>Photographs shall be submitted with no frame or empty spaces around them. The photographs shall not contain any such information on them as the participant’s name, identity, signature, logo, and date, etc.</w:t>
      </w:r>
    </w:p>
    <w:p w14:paraId="791A3797" w14:textId="008E31BC" w:rsidR="00A44733" w:rsidRDefault="00CD580E" w:rsidP="00435CE2">
      <w:pPr>
        <w:pStyle w:val="Default"/>
        <w:tabs>
          <w:tab w:val="left" w:pos="709"/>
        </w:tabs>
        <w:spacing w:after="120"/>
        <w:ind w:left="568" w:hanging="284"/>
        <w:jc w:val="both"/>
      </w:pPr>
      <w:r>
        <w:rPr>
          <w:sz w:val="20"/>
          <w:szCs w:val="20"/>
          <w:lang w:val="en-US"/>
        </w:rPr>
        <w:t>f.</w:t>
      </w:r>
      <w:r w:rsidR="0087719D">
        <w:rPr>
          <w:sz w:val="20"/>
          <w:szCs w:val="20"/>
          <w:lang w:val="en-US"/>
        </w:rPr>
        <w:tab/>
      </w:r>
      <w:proofErr w:type="spellStart"/>
      <w:r>
        <w:rPr>
          <w:sz w:val="20"/>
          <w:szCs w:val="20"/>
          <w:lang w:val="en-US"/>
        </w:rPr>
        <w:t>Exif</w:t>
      </w:r>
      <w:proofErr w:type="spellEnd"/>
      <w:r>
        <w:rPr>
          <w:sz w:val="20"/>
          <w:szCs w:val="20"/>
          <w:lang w:val="en-US"/>
        </w:rPr>
        <w:t xml:space="preserve"> data on photographs uploaded to TFSF system (dpi, pixel info) shall be uncorrupted. Otherwise TFSF and Organizer(s) shall not accept any responsibility for any </w:t>
      </w:r>
      <w:proofErr w:type="spellStart"/>
      <w:r>
        <w:rPr>
          <w:sz w:val="20"/>
          <w:szCs w:val="20"/>
        </w:rPr>
        <w:t>problems</w:t>
      </w:r>
      <w:proofErr w:type="spellEnd"/>
      <w:r>
        <w:rPr>
          <w:sz w:val="20"/>
          <w:szCs w:val="20"/>
        </w:rPr>
        <w:t xml:space="preserve"> </w:t>
      </w:r>
      <w:r>
        <w:rPr>
          <w:sz w:val="20"/>
          <w:szCs w:val="20"/>
          <w:lang w:val="en-US"/>
        </w:rPr>
        <w:t>that may be encountered in the system.</w:t>
      </w:r>
    </w:p>
    <w:p w14:paraId="7DD38E91" w14:textId="0D17B251" w:rsidR="00A44733" w:rsidRDefault="00CD580E" w:rsidP="00435CE2">
      <w:pPr>
        <w:pStyle w:val="Default"/>
        <w:tabs>
          <w:tab w:val="left" w:pos="709"/>
        </w:tabs>
        <w:spacing w:after="120"/>
        <w:ind w:left="568" w:hanging="284"/>
        <w:jc w:val="both"/>
      </w:pPr>
      <w:r>
        <w:rPr>
          <w:sz w:val="20"/>
          <w:szCs w:val="20"/>
          <w:lang w:val="en-US"/>
        </w:rPr>
        <w:t>g.</w:t>
      </w:r>
      <w:r w:rsidR="0087719D">
        <w:rPr>
          <w:sz w:val="20"/>
          <w:szCs w:val="20"/>
          <w:lang w:val="en-US"/>
        </w:rPr>
        <w:tab/>
      </w:r>
      <w:r>
        <w:rPr>
          <w:sz w:val="20"/>
          <w:szCs w:val="20"/>
          <w:lang w:val="en-US"/>
        </w:rPr>
        <w:t>P</w:t>
      </w:r>
      <w:r>
        <w:rPr>
          <w:rStyle w:val="Vurgu"/>
          <w:bCs/>
          <w:i w:val="0"/>
          <w:iCs w:val="0"/>
          <w:sz w:val="20"/>
          <w:szCs w:val="20"/>
          <w:highlight w:val="white"/>
          <w:lang w:val="en-US"/>
        </w:rPr>
        <w:t xml:space="preserve">hotographs </w:t>
      </w:r>
      <w:r>
        <w:rPr>
          <w:sz w:val="20"/>
          <w:szCs w:val="20"/>
          <w:highlight w:val="white"/>
          <w:lang w:val="en-US"/>
        </w:rPr>
        <w:t xml:space="preserve">to be entered in the competition </w:t>
      </w:r>
      <w:r>
        <w:rPr>
          <w:sz w:val="20"/>
          <w:szCs w:val="20"/>
          <w:lang w:val="en-US"/>
        </w:rPr>
        <w:t>shall be saved in jpg/jpeg format, set to 150-300 dpi resolution, 8-12 compression quality, and file sizes must not be smaller than 1 Mb, and not larger than 4 Mb.</w:t>
      </w:r>
    </w:p>
    <w:p w14:paraId="3811547A" w14:textId="39A06422" w:rsidR="00A44733" w:rsidRDefault="00CD580E" w:rsidP="00435CE2">
      <w:pPr>
        <w:pStyle w:val="Default"/>
        <w:tabs>
          <w:tab w:val="left" w:pos="709"/>
        </w:tabs>
        <w:spacing w:after="120"/>
        <w:ind w:left="568" w:hanging="284"/>
        <w:jc w:val="both"/>
      </w:pPr>
      <w:r>
        <w:rPr>
          <w:sz w:val="20"/>
          <w:szCs w:val="20"/>
          <w:lang w:val="en-US"/>
        </w:rPr>
        <w:t>h.</w:t>
      </w:r>
      <w:r w:rsidR="0087719D">
        <w:rPr>
          <w:sz w:val="20"/>
          <w:szCs w:val="20"/>
          <w:lang w:val="en-US"/>
        </w:rPr>
        <w:tab/>
      </w:r>
      <w:r>
        <w:rPr>
          <w:sz w:val="20"/>
          <w:szCs w:val="20"/>
          <w:lang w:val="en-US"/>
        </w:rPr>
        <w:t xml:space="preserve">If you encounter any problems in the phases of registration or participation in the competition over internet, whether it is a system or a user related error, please contact </w:t>
      </w:r>
      <w:hyperlink r:id="rId11">
        <w:r>
          <w:rPr>
            <w:rStyle w:val="nternetBalants"/>
            <w:color w:val="000000"/>
            <w:sz w:val="20"/>
            <w:szCs w:val="20"/>
            <w:lang w:val="en-US"/>
          </w:rPr>
          <w:t>onlineyarismalar@tfsf.org.tr</w:t>
        </w:r>
      </w:hyperlink>
      <w:r>
        <w:rPr>
          <w:rStyle w:val="nternetBalants"/>
          <w:color w:val="000000"/>
          <w:sz w:val="20"/>
          <w:szCs w:val="20"/>
          <w:lang w:val="en-US"/>
        </w:rPr>
        <w:t xml:space="preserve"> </w:t>
      </w:r>
      <w:r>
        <w:rPr>
          <w:sz w:val="20"/>
          <w:szCs w:val="20"/>
          <w:lang w:val="en-US"/>
        </w:rPr>
        <w:t xml:space="preserve"> and submit the error by giving details. The problem will be resolved as soon as possible, and the user will be notified of the solution. This address shall only be used in the cases that any problems is encountered during photograph uploading, </w:t>
      </w:r>
      <w:proofErr w:type="gramStart"/>
      <w:r>
        <w:rPr>
          <w:sz w:val="20"/>
          <w:szCs w:val="20"/>
          <w:lang w:val="en-US"/>
        </w:rPr>
        <w:t>and  sending</w:t>
      </w:r>
      <w:proofErr w:type="gramEnd"/>
      <w:r>
        <w:rPr>
          <w:sz w:val="20"/>
          <w:szCs w:val="20"/>
          <w:lang w:val="en-US"/>
        </w:rPr>
        <w:t xml:space="preserve"> photographs to this address shall not mean that you are participated in the contest. Participation into the competition through this address shall not be accepted.</w:t>
      </w:r>
    </w:p>
    <w:p w14:paraId="0BE29348" w14:textId="42635F58" w:rsidR="00A44733" w:rsidRDefault="00224ABD" w:rsidP="00435CE2">
      <w:pPr>
        <w:pStyle w:val="Default"/>
        <w:tabs>
          <w:tab w:val="left" w:pos="709"/>
        </w:tabs>
        <w:spacing w:after="120"/>
        <w:ind w:left="568" w:hanging="284"/>
        <w:jc w:val="both"/>
      </w:pPr>
      <w:proofErr w:type="spellStart"/>
      <w:r>
        <w:rPr>
          <w:sz w:val="20"/>
          <w:szCs w:val="20"/>
          <w:lang w:val="en-US"/>
        </w:rPr>
        <w:t>i</w:t>
      </w:r>
      <w:proofErr w:type="spellEnd"/>
      <w:r w:rsidR="00CD580E">
        <w:rPr>
          <w:sz w:val="20"/>
          <w:szCs w:val="20"/>
          <w:lang w:val="en-US"/>
        </w:rPr>
        <w:t>.</w:t>
      </w:r>
      <w:r w:rsidR="0087719D">
        <w:rPr>
          <w:sz w:val="20"/>
          <w:szCs w:val="20"/>
          <w:lang w:val="en-US"/>
        </w:rPr>
        <w:tab/>
      </w:r>
      <w:r w:rsidR="00CD580E">
        <w:rPr>
          <w:sz w:val="20"/>
          <w:szCs w:val="20"/>
          <w:lang w:val="en-US"/>
        </w:rPr>
        <w:t xml:space="preserve">Upon completion of the competition, authors of the award-winning </w:t>
      </w:r>
      <w:proofErr w:type="spellStart"/>
      <w:r w:rsidR="00CD580E">
        <w:rPr>
          <w:sz w:val="20"/>
          <w:szCs w:val="20"/>
          <w:lang w:val="en-US"/>
        </w:rPr>
        <w:t>photograps</w:t>
      </w:r>
      <w:proofErr w:type="spellEnd"/>
      <w:r w:rsidR="00CD580E">
        <w:rPr>
          <w:sz w:val="20"/>
          <w:szCs w:val="20"/>
          <w:lang w:val="en-US"/>
        </w:rPr>
        <w:t xml:space="preserve"> shall be requested to deliver their photographs in their original size and with high resolution.</w:t>
      </w:r>
    </w:p>
    <w:p w14:paraId="0E38E529" w14:textId="2271D237" w:rsidR="00A44733" w:rsidRDefault="00CD580E" w:rsidP="00435CE2">
      <w:pPr>
        <w:pStyle w:val="Default"/>
        <w:tabs>
          <w:tab w:val="left" w:pos="709"/>
        </w:tabs>
        <w:spacing w:after="120"/>
        <w:ind w:left="568" w:hanging="284"/>
        <w:jc w:val="both"/>
      </w:pPr>
      <w:r>
        <w:rPr>
          <w:sz w:val="20"/>
          <w:szCs w:val="20"/>
          <w:lang w:val="en-US"/>
        </w:rPr>
        <w:t>j.</w:t>
      </w:r>
      <w:r w:rsidR="0087719D">
        <w:rPr>
          <w:sz w:val="20"/>
          <w:szCs w:val="20"/>
          <w:lang w:val="en-US"/>
        </w:rPr>
        <w:tab/>
      </w:r>
      <w:r>
        <w:rPr>
          <w:sz w:val="20"/>
          <w:szCs w:val="20"/>
          <w:lang w:val="en-US"/>
        </w:rPr>
        <w:t xml:space="preserve">Those photographs  awarded and/or selected for exhibition shall be announced/published on the web address of the </w:t>
      </w:r>
      <w:r>
        <w:rPr>
          <w:rFonts w:eastAsia="Times New Roman"/>
          <w:bCs/>
          <w:sz w:val="20"/>
          <w:szCs w:val="20"/>
          <w:lang w:val="en-US"/>
        </w:rPr>
        <w:t xml:space="preserve">Union of </w:t>
      </w:r>
      <w:proofErr w:type="spellStart"/>
      <w:r>
        <w:rPr>
          <w:rFonts w:eastAsia="Times New Roman"/>
          <w:bCs/>
          <w:sz w:val="20"/>
          <w:szCs w:val="20"/>
          <w:lang w:val="en-US"/>
        </w:rPr>
        <w:t>Türkiye</w:t>
      </w:r>
      <w:proofErr w:type="spellEnd"/>
      <w:r>
        <w:rPr>
          <w:rFonts w:eastAsia="Times New Roman"/>
          <w:bCs/>
          <w:sz w:val="20"/>
          <w:szCs w:val="20"/>
          <w:lang w:val="en-US"/>
        </w:rPr>
        <w:t xml:space="preserve"> </w:t>
      </w:r>
      <w:proofErr w:type="spellStart"/>
      <w:r>
        <w:rPr>
          <w:rFonts w:eastAsia="Times New Roman"/>
          <w:bCs/>
          <w:sz w:val="20"/>
          <w:szCs w:val="20"/>
          <w:lang w:val="en-US"/>
        </w:rPr>
        <w:t>Diyanet</w:t>
      </w:r>
      <w:proofErr w:type="spellEnd"/>
      <w:r>
        <w:rPr>
          <w:rFonts w:eastAsia="Times New Roman"/>
          <w:bCs/>
          <w:sz w:val="20"/>
          <w:szCs w:val="20"/>
          <w:lang w:val="en-US"/>
        </w:rPr>
        <w:t xml:space="preserve"> and Foundation Employees </w:t>
      </w:r>
      <w:r>
        <w:rPr>
          <w:sz w:val="20"/>
          <w:szCs w:val="20"/>
          <w:lang w:val="en-US"/>
        </w:rPr>
        <w:t xml:space="preserve">(DİYANETSEN): </w:t>
      </w:r>
      <w:hyperlink r:id="rId12">
        <w:r>
          <w:rPr>
            <w:rStyle w:val="nternetBalants"/>
            <w:rFonts w:eastAsia="Times New Roman"/>
            <w:sz w:val="20"/>
            <w:szCs w:val="20"/>
            <w:highlight w:val="white"/>
            <w:lang w:val="en-US"/>
          </w:rPr>
          <w:t>www.diyanet-sen.org.tr</w:t>
        </w:r>
      </w:hyperlink>
      <w:r>
        <w:rPr>
          <w:sz w:val="20"/>
          <w:szCs w:val="20"/>
          <w:lang w:val="en-US"/>
        </w:rPr>
        <w:t xml:space="preserve"> and TFSF’s web address, </w:t>
      </w:r>
      <w:hyperlink r:id="rId13">
        <w:r>
          <w:rPr>
            <w:rStyle w:val="nternetBalants"/>
            <w:sz w:val="20"/>
            <w:szCs w:val="20"/>
            <w:lang w:val="en-US"/>
          </w:rPr>
          <w:t>http://www.tfsfonayliyarismalar.org</w:t>
        </w:r>
      </w:hyperlink>
      <w:r>
        <w:rPr>
          <w:sz w:val="20"/>
          <w:szCs w:val="20"/>
          <w:lang w:val="en-US"/>
        </w:rPr>
        <w:t xml:space="preserve">. Also </w:t>
      </w:r>
      <w:proofErr w:type="gramStart"/>
      <w:r>
        <w:rPr>
          <w:sz w:val="20"/>
          <w:szCs w:val="20"/>
          <w:lang w:val="en-US"/>
        </w:rPr>
        <w:t>award winning</w:t>
      </w:r>
      <w:proofErr w:type="gramEnd"/>
      <w:r w:rsidR="0087719D">
        <w:rPr>
          <w:sz w:val="20"/>
          <w:szCs w:val="20"/>
          <w:lang w:val="en-US"/>
        </w:rPr>
        <w:t xml:space="preserve"> </w:t>
      </w:r>
      <w:r>
        <w:rPr>
          <w:sz w:val="20"/>
          <w:szCs w:val="20"/>
          <w:lang w:val="en-US"/>
        </w:rPr>
        <w:t>photographs, will be published on the pages allocated to this competition in the TFSF Approved</w:t>
      </w:r>
      <w:r w:rsidR="0087719D">
        <w:rPr>
          <w:sz w:val="20"/>
          <w:szCs w:val="20"/>
          <w:lang w:val="en-US"/>
        </w:rPr>
        <w:t xml:space="preserve"> </w:t>
      </w:r>
      <w:r>
        <w:rPr>
          <w:sz w:val="20"/>
          <w:szCs w:val="20"/>
          <w:lang w:val="en-US"/>
        </w:rPr>
        <w:t>Contests E-Almanac 2021, a publication of TFSF.</w:t>
      </w:r>
    </w:p>
    <w:p w14:paraId="37BC0B9E" w14:textId="14F1C0E8" w:rsidR="00A44733" w:rsidRDefault="00CD580E" w:rsidP="00435CE2">
      <w:pPr>
        <w:pStyle w:val="Default"/>
        <w:tabs>
          <w:tab w:val="left" w:pos="709"/>
        </w:tabs>
        <w:spacing w:after="120"/>
        <w:ind w:left="568" w:hanging="284"/>
        <w:jc w:val="both"/>
      </w:pPr>
      <w:r>
        <w:rPr>
          <w:sz w:val="20"/>
          <w:szCs w:val="20"/>
          <w:lang w:val="en-US"/>
        </w:rPr>
        <w:t>k.</w:t>
      </w:r>
      <w:r w:rsidR="0087719D">
        <w:rPr>
          <w:sz w:val="20"/>
          <w:szCs w:val="20"/>
          <w:lang w:val="en-US"/>
        </w:rPr>
        <w:tab/>
      </w:r>
      <w:r>
        <w:rPr>
          <w:sz w:val="20"/>
          <w:szCs w:val="20"/>
          <w:lang w:val="en-US"/>
        </w:rPr>
        <w:t>By entering their works in the competition, all participants are deemed to have accepted all participation rules.</w:t>
      </w:r>
    </w:p>
    <w:p w14:paraId="44168F4E" w14:textId="33C85B25" w:rsidR="00A44733" w:rsidRDefault="00CD580E" w:rsidP="00435CE2">
      <w:pPr>
        <w:pStyle w:val="Default"/>
        <w:tabs>
          <w:tab w:val="left" w:pos="709"/>
        </w:tabs>
        <w:spacing w:after="120"/>
        <w:ind w:left="568" w:hanging="284"/>
        <w:jc w:val="both"/>
      </w:pPr>
      <w:r>
        <w:rPr>
          <w:sz w:val="20"/>
          <w:szCs w:val="20"/>
          <w:lang w:val="en-US"/>
        </w:rPr>
        <w:t>l.</w:t>
      </w:r>
      <w:r w:rsidR="0087719D">
        <w:rPr>
          <w:sz w:val="20"/>
          <w:szCs w:val="20"/>
          <w:lang w:val="en-US"/>
        </w:rPr>
        <w:tab/>
      </w:r>
      <w:r>
        <w:rPr>
          <w:sz w:val="20"/>
          <w:szCs w:val="20"/>
          <w:lang w:val="en-US"/>
        </w:rPr>
        <w:t>All photographs must have a name.  Length of each of photograph file name shall not exceed 31 characters.</w:t>
      </w:r>
    </w:p>
    <w:p w14:paraId="3084742F" w14:textId="5501B5FB" w:rsidR="00A44733" w:rsidRDefault="00CD580E" w:rsidP="00435CE2">
      <w:pPr>
        <w:pStyle w:val="Default"/>
        <w:tabs>
          <w:tab w:val="left" w:pos="709"/>
        </w:tabs>
        <w:spacing w:after="120"/>
        <w:ind w:left="568" w:hanging="284"/>
        <w:jc w:val="both"/>
      </w:pPr>
      <w:r>
        <w:rPr>
          <w:sz w:val="20"/>
          <w:szCs w:val="20"/>
          <w:lang w:val="en-US"/>
        </w:rPr>
        <w:t>m.</w:t>
      </w:r>
      <w:r w:rsidR="0087719D">
        <w:rPr>
          <w:sz w:val="20"/>
          <w:szCs w:val="20"/>
          <w:lang w:val="en-US"/>
        </w:rPr>
        <w:tab/>
      </w:r>
      <w:r>
        <w:rPr>
          <w:sz w:val="20"/>
          <w:szCs w:val="20"/>
          <w:lang w:val="en-US"/>
        </w:rPr>
        <w:t>You will only name your photograph(s). If you are giving a name to your photograph for the first time, you are expected not to use this photograph with any another name, as set out by the FIAP rules. If you have already named you photograph in another competition, please use the same name.</w:t>
      </w:r>
    </w:p>
    <w:p w14:paraId="2E57363D" w14:textId="77777777" w:rsidR="0087719D" w:rsidRDefault="00CD580E" w:rsidP="00435CE2">
      <w:pPr>
        <w:pStyle w:val="Default"/>
        <w:tabs>
          <w:tab w:val="left" w:pos="709"/>
        </w:tabs>
        <w:spacing w:after="120"/>
        <w:ind w:left="568" w:hanging="284"/>
        <w:jc w:val="both"/>
      </w:pPr>
      <w:r>
        <w:rPr>
          <w:sz w:val="20"/>
          <w:szCs w:val="20"/>
          <w:lang w:val="en-US"/>
        </w:rPr>
        <w:lastRenderedPageBreak/>
        <w:t>n.</w:t>
      </w:r>
      <w:r w:rsidR="0087719D">
        <w:rPr>
          <w:sz w:val="20"/>
          <w:szCs w:val="20"/>
          <w:lang w:val="en-US"/>
        </w:rPr>
        <w:tab/>
      </w:r>
      <w:r>
        <w:rPr>
          <w:sz w:val="20"/>
          <w:szCs w:val="20"/>
          <w:lang w:val="en-US"/>
        </w:rPr>
        <w:t>When naming the photographs, please do not use the characters, ç, ı, ğ, ö, ş, ü. You may use English characters and the underscore (_).</w:t>
      </w:r>
    </w:p>
    <w:p w14:paraId="0721CC40" w14:textId="45F44833" w:rsidR="00A44733" w:rsidRPr="0087719D" w:rsidRDefault="00CD580E" w:rsidP="00435CE2">
      <w:pPr>
        <w:pStyle w:val="Default"/>
        <w:tabs>
          <w:tab w:val="left" w:pos="709"/>
        </w:tabs>
        <w:spacing w:after="120"/>
        <w:ind w:left="568" w:hanging="284"/>
        <w:jc w:val="both"/>
      </w:pPr>
      <w:r>
        <w:rPr>
          <w:sz w:val="20"/>
          <w:szCs w:val="20"/>
          <w:lang w:val="en-US"/>
        </w:rPr>
        <w:t>o.</w:t>
      </w:r>
      <w:r w:rsidR="0087719D">
        <w:rPr>
          <w:sz w:val="20"/>
          <w:szCs w:val="20"/>
          <w:lang w:val="en-US"/>
        </w:rPr>
        <w:tab/>
      </w:r>
      <w:r>
        <w:rPr>
          <w:sz w:val="20"/>
          <w:szCs w:val="20"/>
          <w:lang w:val="en-US"/>
        </w:rPr>
        <w:t xml:space="preserve">The </w:t>
      </w:r>
      <w:r>
        <w:rPr>
          <w:rFonts w:eastAsia="Times New Roman"/>
          <w:bCs/>
          <w:sz w:val="20"/>
          <w:szCs w:val="20"/>
          <w:lang w:val="en-US"/>
        </w:rPr>
        <w:t xml:space="preserve">Union of </w:t>
      </w:r>
      <w:proofErr w:type="spellStart"/>
      <w:r>
        <w:rPr>
          <w:rFonts w:eastAsia="Times New Roman"/>
          <w:bCs/>
          <w:sz w:val="20"/>
          <w:szCs w:val="20"/>
          <w:lang w:val="en-US"/>
        </w:rPr>
        <w:t>Türkiye</w:t>
      </w:r>
      <w:proofErr w:type="spellEnd"/>
      <w:r>
        <w:rPr>
          <w:rFonts w:eastAsia="Times New Roman"/>
          <w:bCs/>
          <w:sz w:val="20"/>
          <w:szCs w:val="20"/>
          <w:lang w:val="en-US"/>
        </w:rPr>
        <w:t xml:space="preserve"> </w:t>
      </w:r>
      <w:proofErr w:type="spellStart"/>
      <w:r>
        <w:rPr>
          <w:rFonts w:eastAsia="Times New Roman"/>
          <w:bCs/>
          <w:sz w:val="20"/>
          <w:szCs w:val="20"/>
          <w:lang w:val="en-US"/>
        </w:rPr>
        <w:t>Diyanet</w:t>
      </w:r>
      <w:proofErr w:type="spellEnd"/>
      <w:r>
        <w:rPr>
          <w:rFonts w:eastAsia="Times New Roman"/>
          <w:bCs/>
          <w:sz w:val="20"/>
          <w:szCs w:val="20"/>
          <w:lang w:val="en-US"/>
        </w:rPr>
        <w:t xml:space="preserve"> and Foundation Employees </w:t>
      </w:r>
      <w:r>
        <w:rPr>
          <w:sz w:val="20"/>
          <w:szCs w:val="20"/>
          <w:lang w:val="en-US"/>
        </w:rPr>
        <w:t xml:space="preserve">(DİYANETSEN) and/or </w:t>
      </w:r>
      <w:r>
        <w:rPr>
          <w:bCs/>
          <w:sz w:val="20"/>
          <w:szCs w:val="20"/>
          <w:lang w:val="en-US"/>
        </w:rPr>
        <w:t>the TFSF shall not be responsible for any possible problems that may be encountered during the uploading of the works.</w:t>
      </w:r>
      <w:hyperlink r:id="rId14"/>
      <w:hyperlink r:id="rId15"/>
      <w:hyperlink r:id="rId16"/>
      <w:hyperlink r:id="rId17"/>
      <w:hyperlink r:id="rId18"/>
      <w:hyperlink r:id="rId19"/>
      <w:hyperlink r:id="rId20"/>
      <w:hyperlink r:id="rId21"/>
      <w:hyperlink r:id="rId22"/>
      <w:hyperlink r:id="rId23"/>
      <w:hyperlink r:id="rId24"/>
      <w:hyperlink r:id="rId25"/>
    </w:p>
    <w:p w14:paraId="07730351" w14:textId="77777777" w:rsidR="00435CE2" w:rsidRDefault="00435CE2" w:rsidP="00435CE2">
      <w:pPr>
        <w:snapToGrid w:val="0"/>
        <w:spacing w:after="0" w:line="240" w:lineRule="auto"/>
        <w:jc w:val="both"/>
        <w:rPr>
          <w:rFonts w:ascii="Arial" w:hAnsi="Arial" w:cs="Arial"/>
          <w:b/>
          <w:bCs/>
          <w:color w:val="000000"/>
          <w:sz w:val="20"/>
          <w:szCs w:val="20"/>
        </w:rPr>
      </w:pPr>
    </w:p>
    <w:p w14:paraId="36A55BF0" w14:textId="645762B7" w:rsidR="00A44733" w:rsidRDefault="00CD580E" w:rsidP="00435CE2">
      <w:pPr>
        <w:spacing w:after="0" w:line="240" w:lineRule="auto"/>
        <w:jc w:val="both"/>
        <w:rPr>
          <w:rFonts w:ascii="Arial" w:hAnsi="Arial" w:cs="Arial"/>
          <w:b/>
          <w:bCs/>
          <w:color w:val="000000"/>
          <w:sz w:val="20"/>
          <w:szCs w:val="20"/>
        </w:rPr>
      </w:pPr>
      <w:r>
        <w:rPr>
          <w:rFonts w:ascii="Arial" w:hAnsi="Arial" w:cs="Arial"/>
          <w:b/>
          <w:bCs/>
          <w:color w:val="000000"/>
          <w:sz w:val="20"/>
          <w:szCs w:val="20"/>
        </w:rPr>
        <w:t>Competition Calendar:</w:t>
      </w:r>
    </w:p>
    <w:p w14:paraId="00C4D1DF" w14:textId="77777777" w:rsidR="00A44733" w:rsidRDefault="00CD580E" w:rsidP="00435CE2">
      <w:pPr>
        <w:tabs>
          <w:tab w:val="left" w:pos="3969"/>
        </w:tabs>
        <w:spacing w:after="0" w:line="240" w:lineRule="auto"/>
        <w:jc w:val="both"/>
        <w:rPr>
          <w:rFonts w:ascii="Arial" w:hAnsi="Arial" w:cs="Arial"/>
          <w:color w:val="000000"/>
          <w:sz w:val="20"/>
          <w:szCs w:val="20"/>
        </w:rPr>
      </w:pPr>
      <w:r>
        <w:rPr>
          <w:rFonts w:ascii="Arial" w:hAnsi="Arial" w:cs="Arial"/>
          <w:color w:val="000000"/>
          <w:sz w:val="20"/>
          <w:szCs w:val="20"/>
        </w:rPr>
        <w:t xml:space="preserve">Start Date of Competition Participation </w:t>
      </w:r>
      <w:r>
        <w:rPr>
          <w:rFonts w:ascii="Arial" w:hAnsi="Arial" w:cs="Arial"/>
          <w:color w:val="000000"/>
          <w:sz w:val="20"/>
          <w:szCs w:val="20"/>
        </w:rPr>
        <w:tab/>
        <w:t>: 16 November 2020</w:t>
      </w:r>
    </w:p>
    <w:p w14:paraId="19B3F6A9" w14:textId="5BBCCA27" w:rsidR="00A44733" w:rsidRDefault="00CD580E" w:rsidP="00435CE2">
      <w:pPr>
        <w:tabs>
          <w:tab w:val="left" w:pos="3969"/>
        </w:tabs>
        <w:spacing w:after="0" w:line="240" w:lineRule="auto"/>
        <w:jc w:val="both"/>
      </w:pPr>
      <w:r>
        <w:rPr>
          <w:rFonts w:ascii="Arial" w:hAnsi="Arial" w:cs="Arial"/>
          <w:color w:val="000000"/>
          <w:sz w:val="20"/>
          <w:szCs w:val="20"/>
        </w:rPr>
        <w:t xml:space="preserve">Last date of photograph entry </w:t>
      </w:r>
      <w:r>
        <w:rPr>
          <w:rFonts w:ascii="Arial" w:hAnsi="Arial" w:cs="Arial"/>
          <w:color w:val="000000"/>
          <w:sz w:val="20"/>
          <w:szCs w:val="20"/>
        </w:rPr>
        <w:tab/>
        <w:t>:</w:t>
      </w:r>
      <w:r>
        <w:rPr>
          <w:rFonts w:ascii="Arial" w:hAnsi="Arial" w:cs="Arial"/>
          <w:color w:val="000000"/>
          <w:spacing w:val="1"/>
          <w:sz w:val="20"/>
          <w:szCs w:val="20"/>
        </w:rPr>
        <w:t xml:space="preserve"> </w:t>
      </w:r>
      <w:r>
        <w:rPr>
          <w:rFonts w:ascii="Arial" w:hAnsi="Arial" w:cs="Arial"/>
          <w:color w:val="000000"/>
          <w:sz w:val="20"/>
          <w:szCs w:val="20"/>
        </w:rPr>
        <w:t>1 September 2</w:t>
      </w:r>
      <w:r>
        <w:rPr>
          <w:rFonts w:ascii="Arial" w:hAnsi="Arial" w:cs="Arial"/>
          <w:color w:val="000000"/>
          <w:spacing w:val="-1"/>
          <w:sz w:val="20"/>
          <w:szCs w:val="20"/>
        </w:rPr>
        <w:t>0</w:t>
      </w:r>
      <w:r>
        <w:rPr>
          <w:rFonts w:ascii="Arial" w:hAnsi="Arial" w:cs="Arial"/>
          <w:color w:val="000000"/>
          <w:sz w:val="20"/>
          <w:szCs w:val="20"/>
        </w:rPr>
        <w:t>21, at 2</w:t>
      </w:r>
      <w:r>
        <w:rPr>
          <w:rFonts w:ascii="Arial" w:hAnsi="Arial" w:cs="Arial"/>
          <w:color w:val="000000"/>
          <w:spacing w:val="1"/>
          <w:sz w:val="20"/>
          <w:szCs w:val="20"/>
        </w:rPr>
        <w:t>3</w:t>
      </w:r>
      <w:r>
        <w:rPr>
          <w:rFonts w:ascii="Arial" w:hAnsi="Arial" w:cs="Arial"/>
          <w:color w:val="000000"/>
          <w:sz w:val="20"/>
          <w:szCs w:val="20"/>
        </w:rPr>
        <w:t>.</w:t>
      </w:r>
      <w:r>
        <w:rPr>
          <w:rFonts w:ascii="Arial" w:hAnsi="Arial" w:cs="Arial"/>
          <w:color w:val="000000"/>
          <w:spacing w:val="-2"/>
          <w:sz w:val="20"/>
          <w:szCs w:val="20"/>
        </w:rPr>
        <w:t>0</w:t>
      </w:r>
      <w:r>
        <w:rPr>
          <w:rFonts w:ascii="Arial" w:hAnsi="Arial" w:cs="Arial"/>
          <w:color w:val="000000"/>
          <w:sz w:val="20"/>
          <w:szCs w:val="20"/>
        </w:rPr>
        <w:t>0</w:t>
      </w:r>
      <w:r>
        <w:rPr>
          <w:rFonts w:ascii="Arial" w:hAnsi="Arial" w:cs="Arial"/>
          <w:color w:val="000000"/>
          <w:spacing w:val="1"/>
          <w:sz w:val="20"/>
          <w:szCs w:val="20"/>
        </w:rPr>
        <w:t xml:space="preserve"> </w:t>
      </w:r>
      <w:r>
        <w:rPr>
          <w:rFonts w:ascii="Arial" w:hAnsi="Arial" w:cs="Arial"/>
          <w:color w:val="000000"/>
          <w:sz w:val="20"/>
          <w:szCs w:val="20"/>
        </w:rPr>
        <w:t xml:space="preserve">(Local Time in </w:t>
      </w:r>
      <w:proofErr w:type="spellStart"/>
      <w:r>
        <w:rPr>
          <w:rFonts w:ascii="Arial" w:hAnsi="Arial" w:cs="Arial"/>
          <w:color w:val="000000"/>
          <w:sz w:val="20"/>
          <w:szCs w:val="20"/>
        </w:rPr>
        <w:t>Türkiye</w:t>
      </w:r>
      <w:proofErr w:type="spellEnd"/>
      <w:r>
        <w:rPr>
          <w:rFonts w:ascii="Arial" w:hAnsi="Arial" w:cs="Arial"/>
          <w:color w:val="000000"/>
          <w:sz w:val="20"/>
          <w:szCs w:val="20"/>
        </w:rPr>
        <w:t>)</w:t>
      </w:r>
    </w:p>
    <w:p w14:paraId="280A700A" w14:textId="74A42F47" w:rsidR="00A44733" w:rsidRDefault="00CD580E" w:rsidP="00435CE2">
      <w:pPr>
        <w:tabs>
          <w:tab w:val="left" w:pos="3969"/>
        </w:tabs>
        <w:spacing w:after="0" w:line="240" w:lineRule="auto"/>
        <w:jc w:val="both"/>
      </w:pPr>
      <w:r>
        <w:rPr>
          <w:rFonts w:ascii="Arial" w:hAnsi="Arial" w:cs="Arial"/>
          <w:color w:val="000000"/>
          <w:sz w:val="20"/>
          <w:szCs w:val="20"/>
        </w:rPr>
        <w:t>Selection Committee Meeting</w:t>
      </w:r>
      <w:r>
        <w:rPr>
          <w:rFonts w:ascii="Arial" w:hAnsi="Arial" w:cs="Arial"/>
          <w:color w:val="000000"/>
          <w:sz w:val="20"/>
          <w:szCs w:val="20"/>
        </w:rPr>
        <w:tab/>
        <w:t>:</w:t>
      </w:r>
      <w:r>
        <w:rPr>
          <w:rFonts w:ascii="Arial" w:hAnsi="Arial" w:cs="Arial"/>
          <w:color w:val="000000"/>
          <w:spacing w:val="1"/>
          <w:sz w:val="20"/>
          <w:szCs w:val="20"/>
        </w:rPr>
        <w:t xml:space="preserve"> </w:t>
      </w:r>
      <w:r>
        <w:rPr>
          <w:rFonts w:ascii="Arial" w:hAnsi="Arial" w:cs="Arial"/>
          <w:color w:val="000000"/>
          <w:sz w:val="20"/>
          <w:szCs w:val="20"/>
        </w:rPr>
        <w:t>4 September 2</w:t>
      </w:r>
      <w:r>
        <w:rPr>
          <w:rFonts w:ascii="Arial" w:hAnsi="Arial" w:cs="Arial"/>
          <w:color w:val="000000"/>
          <w:spacing w:val="-1"/>
          <w:sz w:val="20"/>
          <w:szCs w:val="20"/>
        </w:rPr>
        <w:t>0</w:t>
      </w:r>
      <w:r>
        <w:rPr>
          <w:rFonts w:ascii="Arial" w:hAnsi="Arial" w:cs="Arial"/>
          <w:color w:val="000000"/>
          <w:sz w:val="20"/>
          <w:szCs w:val="20"/>
        </w:rPr>
        <w:t>21</w:t>
      </w:r>
    </w:p>
    <w:p w14:paraId="3378E8EB" w14:textId="59B6B353" w:rsidR="00A44733" w:rsidRDefault="00CD580E" w:rsidP="00435CE2">
      <w:pPr>
        <w:tabs>
          <w:tab w:val="left" w:pos="3969"/>
        </w:tabs>
        <w:spacing w:after="0" w:line="240" w:lineRule="auto"/>
        <w:jc w:val="both"/>
      </w:pPr>
      <w:r>
        <w:rPr>
          <w:rFonts w:ascii="Arial" w:hAnsi="Arial" w:cs="Arial"/>
          <w:color w:val="000000"/>
          <w:position w:val="1"/>
          <w:sz w:val="20"/>
          <w:szCs w:val="20"/>
        </w:rPr>
        <w:t>Notification of results</w:t>
      </w:r>
      <w:r>
        <w:rPr>
          <w:rFonts w:ascii="Arial" w:hAnsi="Arial" w:cs="Arial"/>
          <w:color w:val="000000"/>
          <w:position w:val="1"/>
          <w:sz w:val="20"/>
          <w:szCs w:val="20"/>
        </w:rPr>
        <w:tab/>
        <w:t>:</w:t>
      </w:r>
      <w:r>
        <w:rPr>
          <w:rFonts w:ascii="Arial" w:hAnsi="Arial" w:cs="Arial"/>
          <w:color w:val="000000"/>
          <w:spacing w:val="1"/>
          <w:position w:val="1"/>
          <w:sz w:val="20"/>
          <w:szCs w:val="20"/>
        </w:rPr>
        <w:t xml:space="preserve"> </w:t>
      </w:r>
      <w:r>
        <w:rPr>
          <w:rFonts w:ascii="Arial" w:hAnsi="Arial" w:cs="Arial"/>
          <w:color w:val="000000"/>
          <w:position w:val="1"/>
          <w:sz w:val="20"/>
          <w:szCs w:val="20"/>
        </w:rPr>
        <w:t xml:space="preserve">19 </w:t>
      </w:r>
      <w:r>
        <w:rPr>
          <w:rFonts w:ascii="Arial" w:hAnsi="Arial" w:cs="Arial"/>
          <w:color w:val="000000"/>
          <w:sz w:val="20"/>
          <w:szCs w:val="20"/>
        </w:rPr>
        <w:t>September</w:t>
      </w:r>
      <w:r>
        <w:rPr>
          <w:rFonts w:ascii="Arial" w:hAnsi="Arial" w:cs="Arial"/>
          <w:color w:val="000000"/>
          <w:position w:val="1"/>
          <w:sz w:val="20"/>
          <w:szCs w:val="20"/>
        </w:rPr>
        <w:t xml:space="preserve"> 2</w:t>
      </w:r>
      <w:r>
        <w:rPr>
          <w:rFonts w:ascii="Arial" w:hAnsi="Arial" w:cs="Arial"/>
          <w:color w:val="000000"/>
          <w:spacing w:val="-1"/>
          <w:position w:val="1"/>
          <w:sz w:val="20"/>
          <w:szCs w:val="20"/>
        </w:rPr>
        <w:t>0</w:t>
      </w:r>
      <w:r>
        <w:rPr>
          <w:rFonts w:ascii="Arial" w:hAnsi="Arial" w:cs="Arial"/>
          <w:color w:val="000000"/>
          <w:position w:val="1"/>
          <w:sz w:val="20"/>
          <w:szCs w:val="20"/>
        </w:rPr>
        <w:t>21</w:t>
      </w:r>
    </w:p>
    <w:p w14:paraId="408C40D2" w14:textId="1330F931" w:rsidR="00A44733" w:rsidRDefault="00CD580E" w:rsidP="00435CE2">
      <w:pPr>
        <w:tabs>
          <w:tab w:val="left" w:pos="3969"/>
        </w:tabs>
        <w:spacing w:after="0" w:line="240" w:lineRule="auto"/>
        <w:jc w:val="both"/>
      </w:pPr>
      <w:r>
        <w:rPr>
          <w:rFonts w:ascii="Arial" w:hAnsi="Arial"/>
          <w:color w:val="000000"/>
          <w:sz w:val="20"/>
          <w:szCs w:val="20"/>
        </w:rPr>
        <w:t>Award ceremony and Exhibition date</w:t>
      </w:r>
      <w:r>
        <w:rPr>
          <w:rFonts w:ascii="Arial" w:hAnsi="Arial" w:cs="Arial"/>
          <w:color w:val="000000"/>
          <w:sz w:val="20"/>
          <w:szCs w:val="20"/>
        </w:rPr>
        <w:tab/>
        <w:t xml:space="preserve">: 01 October </w:t>
      </w:r>
      <w:r>
        <w:rPr>
          <w:rFonts w:ascii="Arial" w:hAnsi="Arial" w:cs="Arial"/>
          <w:color w:val="000000"/>
          <w:spacing w:val="-2"/>
          <w:sz w:val="20"/>
          <w:szCs w:val="20"/>
        </w:rPr>
        <w:t>2</w:t>
      </w:r>
      <w:r>
        <w:rPr>
          <w:rFonts w:ascii="Arial" w:hAnsi="Arial" w:cs="Arial"/>
          <w:color w:val="000000"/>
          <w:sz w:val="20"/>
          <w:szCs w:val="20"/>
        </w:rPr>
        <w:t>0</w:t>
      </w:r>
      <w:r>
        <w:rPr>
          <w:rFonts w:ascii="Arial" w:hAnsi="Arial" w:cs="Arial"/>
          <w:color w:val="000000"/>
          <w:spacing w:val="1"/>
          <w:sz w:val="20"/>
          <w:szCs w:val="20"/>
        </w:rPr>
        <w:t>21</w:t>
      </w:r>
    </w:p>
    <w:p w14:paraId="3658D027" w14:textId="77777777" w:rsidR="00224ABD" w:rsidRDefault="00224ABD" w:rsidP="00435CE2">
      <w:pPr>
        <w:spacing w:after="0" w:line="240" w:lineRule="auto"/>
        <w:jc w:val="both"/>
        <w:rPr>
          <w:rFonts w:ascii="Arial" w:hAnsi="Arial" w:cs="Arial"/>
          <w:b/>
          <w:color w:val="000000"/>
          <w:position w:val="1"/>
          <w:sz w:val="20"/>
          <w:szCs w:val="20"/>
        </w:rPr>
      </w:pPr>
    </w:p>
    <w:p w14:paraId="5F9F9862" w14:textId="3E615078" w:rsidR="00A44733" w:rsidRDefault="00CD580E">
      <w:pPr>
        <w:spacing w:before="240" w:after="120" w:line="240" w:lineRule="auto"/>
        <w:jc w:val="both"/>
      </w:pPr>
      <w:r>
        <w:rPr>
          <w:rFonts w:ascii="Arial" w:hAnsi="Arial" w:cs="Arial"/>
          <w:b/>
          <w:color w:val="000000"/>
          <w:position w:val="1"/>
          <w:sz w:val="20"/>
          <w:szCs w:val="20"/>
        </w:rPr>
        <w:t>Notification of Results</w:t>
      </w:r>
      <w:r>
        <w:rPr>
          <w:rFonts w:ascii="Arial" w:hAnsi="Arial" w:cs="Arial"/>
          <w:b/>
          <w:color w:val="000000"/>
          <w:sz w:val="20"/>
          <w:szCs w:val="20"/>
        </w:rPr>
        <w:t xml:space="preserve"> and Sending Digital Catalogue:</w:t>
      </w:r>
    </w:p>
    <w:p w14:paraId="08A5D2E7" w14:textId="77777777" w:rsidR="00A44733" w:rsidRDefault="00CD580E">
      <w:pPr>
        <w:spacing w:after="120" w:line="240" w:lineRule="auto"/>
        <w:jc w:val="both"/>
        <w:rPr>
          <w:rFonts w:ascii="Arial" w:hAnsi="Arial" w:cs="Arial"/>
          <w:color w:val="000000"/>
          <w:sz w:val="20"/>
          <w:szCs w:val="20"/>
        </w:rPr>
      </w:pPr>
      <w:r>
        <w:rPr>
          <w:rFonts w:ascii="Arial" w:hAnsi="Arial" w:cs="Arial"/>
          <w:color w:val="000000"/>
          <w:sz w:val="20"/>
          <w:szCs w:val="20"/>
        </w:rPr>
        <w:t>Result cards shall be forwarded to the e-mail addresses of all of the participants.</w:t>
      </w:r>
    </w:p>
    <w:p w14:paraId="5C989F97" w14:textId="495B3EF3" w:rsidR="00A44733" w:rsidRDefault="00CD580E">
      <w:pPr>
        <w:spacing w:after="120" w:line="240" w:lineRule="auto"/>
        <w:jc w:val="both"/>
      </w:pPr>
      <w:r>
        <w:rPr>
          <w:rFonts w:ascii="Arial" w:hAnsi="Arial" w:cs="Arial"/>
          <w:color w:val="000000"/>
          <w:sz w:val="20"/>
          <w:szCs w:val="20"/>
        </w:rPr>
        <w:t xml:space="preserve">After completion of the competition, a digital album containing the </w:t>
      </w:r>
      <w:proofErr w:type="gramStart"/>
      <w:r>
        <w:rPr>
          <w:rFonts w:ascii="Arial" w:hAnsi="Arial" w:cs="Arial"/>
          <w:color w:val="000000"/>
          <w:sz w:val="20"/>
          <w:szCs w:val="20"/>
        </w:rPr>
        <w:t>award winning</w:t>
      </w:r>
      <w:proofErr w:type="gramEnd"/>
      <w:r>
        <w:rPr>
          <w:rFonts w:ascii="Arial" w:hAnsi="Arial" w:cs="Arial"/>
          <w:color w:val="000000"/>
          <w:sz w:val="20"/>
          <w:szCs w:val="20"/>
        </w:rPr>
        <w:t xml:space="preserve"> photographs and the photographs selected for exhibition shall be prepared and distributed free of charge during the award winning photographs exhibition to be held between 1-7 October 2021. In addition, one copy of the album shall be forwarded to each of the </w:t>
      </w:r>
      <w:proofErr w:type="gramStart"/>
      <w:r>
        <w:rPr>
          <w:rFonts w:ascii="Arial" w:hAnsi="Arial" w:cs="Arial"/>
          <w:color w:val="000000"/>
          <w:sz w:val="20"/>
          <w:szCs w:val="20"/>
        </w:rPr>
        <w:t>award winning</w:t>
      </w:r>
      <w:proofErr w:type="gramEnd"/>
      <w:r>
        <w:rPr>
          <w:rFonts w:ascii="Arial" w:hAnsi="Arial" w:cs="Arial"/>
          <w:color w:val="000000"/>
          <w:sz w:val="20"/>
          <w:szCs w:val="20"/>
        </w:rPr>
        <w:t xml:space="preserve"> participants, jury members, TFSF, </w:t>
      </w:r>
      <w:proofErr w:type="spellStart"/>
      <w:r>
        <w:rPr>
          <w:rFonts w:ascii="Arial" w:hAnsi="Arial" w:cs="Arial"/>
          <w:color w:val="000000"/>
          <w:spacing w:val="-1"/>
          <w:sz w:val="20"/>
          <w:szCs w:val="20"/>
        </w:rPr>
        <w:t>B</w:t>
      </w:r>
      <w:r>
        <w:rPr>
          <w:rFonts w:ascii="Arial" w:hAnsi="Arial" w:cs="Arial"/>
          <w:color w:val="000000"/>
          <w:sz w:val="20"/>
          <w:szCs w:val="20"/>
        </w:rPr>
        <w:t>alı</w:t>
      </w:r>
      <w:r>
        <w:rPr>
          <w:rFonts w:ascii="Arial" w:hAnsi="Arial" w:cs="Arial"/>
          <w:color w:val="000000"/>
          <w:spacing w:val="-1"/>
          <w:sz w:val="20"/>
          <w:szCs w:val="20"/>
        </w:rPr>
        <w:t>k</w:t>
      </w:r>
      <w:r>
        <w:rPr>
          <w:rFonts w:ascii="Arial" w:hAnsi="Arial" w:cs="Arial"/>
          <w:color w:val="000000"/>
          <w:sz w:val="20"/>
          <w:szCs w:val="20"/>
        </w:rPr>
        <w:t>esir</w:t>
      </w:r>
      <w:proofErr w:type="spellEnd"/>
      <w:r>
        <w:rPr>
          <w:rFonts w:ascii="Arial" w:hAnsi="Arial" w:cs="Arial"/>
          <w:color w:val="000000"/>
          <w:spacing w:val="1"/>
          <w:sz w:val="20"/>
          <w:szCs w:val="20"/>
        </w:rPr>
        <w:t xml:space="preserve"> M</w:t>
      </w:r>
      <w:r>
        <w:rPr>
          <w:rFonts w:ascii="Arial" w:hAnsi="Arial" w:cs="Arial"/>
          <w:color w:val="000000"/>
          <w:sz w:val="20"/>
          <w:szCs w:val="20"/>
        </w:rPr>
        <w:t xml:space="preserve">. </w:t>
      </w:r>
      <w:proofErr w:type="spellStart"/>
      <w:r>
        <w:rPr>
          <w:rFonts w:ascii="Arial" w:hAnsi="Arial" w:cs="Arial"/>
          <w:color w:val="000000"/>
          <w:spacing w:val="1"/>
          <w:sz w:val="20"/>
          <w:szCs w:val="20"/>
        </w:rPr>
        <w:t>E</w:t>
      </w:r>
      <w:r>
        <w:rPr>
          <w:rFonts w:ascii="Arial" w:hAnsi="Arial" w:cs="Arial"/>
          <w:color w:val="000000"/>
          <w:sz w:val="20"/>
          <w:szCs w:val="20"/>
        </w:rPr>
        <w:t>min</w:t>
      </w:r>
      <w:proofErr w:type="spellEnd"/>
      <w:r>
        <w:rPr>
          <w:rFonts w:ascii="Arial" w:hAnsi="Arial" w:cs="Arial"/>
          <w:color w:val="000000"/>
          <w:sz w:val="20"/>
          <w:szCs w:val="20"/>
        </w:rPr>
        <w:t xml:space="preserve"> T</w:t>
      </w:r>
      <w:r>
        <w:rPr>
          <w:rFonts w:ascii="Arial" w:hAnsi="Arial" w:cs="Arial"/>
          <w:color w:val="000000"/>
          <w:spacing w:val="-1"/>
          <w:sz w:val="20"/>
          <w:szCs w:val="20"/>
        </w:rPr>
        <w:t>a</w:t>
      </w:r>
      <w:r>
        <w:rPr>
          <w:rFonts w:ascii="Arial" w:hAnsi="Arial" w:cs="Arial"/>
          <w:color w:val="000000"/>
          <w:sz w:val="20"/>
          <w:szCs w:val="20"/>
        </w:rPr>
        <w:t xml:space="preserve">n Photograph Library, photograph art societies, and FIAP centers. This album shall also be available for download in .pdf format at </w:t>
      </w:r>
      <w:hyperlink r:id="rId26">
        <w:r w:rsidRPr="0087719D">
          <w:rPr>
            <w:rStyle w:val="nternetBalants"/>
            <w:rFonts w:ascii="Arial" w:eastAsia="Times New Roman" w:hAnsi="Arial" w:cs="Arial"/>
            <w:color w:val="000000"/>
            <w:sz w:val="20"/>
            <w:szCs w:val="20"/>
            <w:highlight w:val="white"/>
          </w:rPr>
          <w:t>www.</w:t>
        </w:r>
        <w:r w:rsidRPr="0087719D">
          <w:rPr>
            <w:rStyle w:val="nternetBalants"/>
            <w:rFonts w:ascii="Arial" w:eastAsia="Times New Roman" w:hAnsi="Arial" w:cs="Arial"/>
            <w:b/>
            <w:bCs/>
            <w:color w:val="000000"/>
            <w:sz w:val="20"/>
            <w:szCs w:val="20"/>
            <w:highlight w:val="white"/>
          </w:rPr>
          <w:t>diyanet-sen</w:t>
        </w:r>
        <w:r w:rsidRPr="0087719D">
          <w:rPr>
            <w:rStyle w:val="nternetBalants"/>
            <w:rFonts w:ascii="Arial" w:eastAsia="Times New Roman" w:hAnsi="Arial" w:cs="Arial"/>
            <w:color w:val="000000"/>
            <w:sz w:val="20"/>
            <w:szCs w:val="20"/>
            <w:highlight w:val="white"/>
          </w:rPr>
          <w:t>.org.tr</w:t>
        </w:r>
      </w:hyperlink>
      <w:r>
        <w:rPr>
          <w:rStyle w:val="nternetBalants"/>
          <w:rFonts w:ascii="Arial" w:eastAsia="Times New Roman" w:hAnsi="Arial" w:cs="Arial"/>
          <w:color w:val="000000"/>
          <w:sz w:val="20"/>
          <w:szCs w:val="20"/>
          <w:highlight w:val="white"/>
        </w:rPr>
        <w:t xml:space="preserve"> </w:t>
      </w:r>
      <w:r>
        <w:rPr>
          <w:rFonts w:ascii="Arial" w:hAnsi="Arial"/>
          <w:color w:val="000000"/>
          <w:sz w:val="20"/>
          <w:szCs w:val="20"/>
        </w:rPr>
        <w:t xml:space="preserve"> </w:t>
      </w:r>
      <w:r>
        <w:rPr>
          <w:rFonts w:ascii="Arial" w:hAnsi="Arial" w:cs="Arial"/>
          <w:color w:val="000000"/>
          <w:sz w:val="20"/>
          <w:szCs w:val="20"/>
        </w:rPr>
        <w:t>as of the 1st of October 2021.</w:t>
      </w:r>
    </w:p>
    <w:p w14:paraId="47C3372E" w14:textId="77777777" w:rsidR="00435CE2" w:rsidRPr="00435CE2" w:rsidRDefault="00435CE2" w:rsidP="00435CE2">
      <w:pPr>
        <w:adjustRightInd w:val="0"/>
        <w:snapToGrid w:val="0"/>
        <w:spacing w:after="0" w:line="240" w:lineRule="auto"/>
        <w:jc w:val="both"/>
        <w:rPr>
          <w:rFonts w:ascii="Arial" w:hAnsi="Arial" w:cs="Arial"/>
          <w:b/>
          <w:bCs/>
          <w:color w:val="000000"/>
          <w:spacing w:val="1"/>
          <w:sz w:val="20"/>
          <w:szCs w:val="20"/>
          <w:highlight w:val="darkGreen"/>
        </w:rPr>
      </w:pPr>
    </w:p>
    <w:p w14:paraId="662F3C1E" w14:textId="54C48578" w:rsidR="00A44733" w:rsidRDefault="00CD580E">
      <w:pPr>
        <w:tabs>
          <w:tab w:val="left" w:pos="3544"/>
        </w:tabs>
        <w:spacing w:before="240" w:after="0" w:line="240" w:lineRule="auto"/>
        <w:jc w:val="both"/>
        <w:rPr>
          <w:rFonts w:ascii="Arial" w:hAnsi="Arial" w:cs="Arial"/>
          <w:b/>
          <w:color w:val="000000"/>
          <w:sz w:val="20"/>
          <w:szCs w:val="20"/>
        </w:rPr>
      </w:pPr>
      <w:r>
        <w:rPr>
          <w:rFonts w:ascii="Arial" w:hAnsi="Arial" w:cs="Arial"/>
          <w:b/>
          <w:color w:val="000000"/>
          <w:sz w:val="20"/>
          <w:szCs w:val="20"/>
        </w:rPr>
        <w:t>Jury:</w:t>
      </w:r>
    </w:p>
    <w:p w14:paraId="58FF4DC2" w14:textId="3F8AE0F7" w:rsidR="00A44733" w:rsidRDefault="00CD580E">
      <w:pPr>
        <w:tabs>
          <w:tab w:val="left" w:pos="3119"/>
          <w:tab w:val="left" w:pos="3544"/>
        </w:tabs>
        <w:spacing w:after="120" w:line="240" w:lineRule="auto"/>
        <w:jc w:val="both"/>
      </w:pPr>
      <w:r>
        <w:rPr>
          <w:rFonts w:ascii="Arial" w:hAnsi="Arial" w:cs="Arial"/>
          <w:color w:val="000000"/>
          <w:sz w:val="20"/>
          <w:szCs w:val="20"/>
          <w:lang w:val="tr-TR"/>
        </w:rPr>
        <w:t xml:space="preserve">Abdülkadir DÜNDAR, Prof. </w:t>
      </w:r>
      <w:proofErr w:type="gramStart"/>
      <w:r>
        <w:rPr>
          <w:rFonts w:ascii="Arial" w:hAnsi="Arial" w:cs="Arial"/>
          <w:color w:val="000000"/>
          <w:sz w:val="20"/>
          <w:szCs w:val="20"/>
          <w:lang w:val="tr-TR"/>
        </w:rPr>
        <w:t>Dr. -</w:t>
      </w:r>
      <w:proofErr w:type="gramEnd"/>
      <w:r>
        <w:rPr>
          <w:rFonts w:ascii="Arial" w:hAnsi="Arial" w:cs="Arial"/>
          <w:color w:val="000000"/>
          <w:sz w:val="20"/>
          <w:szCs w:val="20"/>
          <w:lang w:val="tr-TR"/>
        </w:rPr>
        <w:t xml:space="preserve"> Türkiye</w:t>
      </w:r>
    </w:p>
    <w:p w14:paraId="5556EB62" w14:textId="77777777" w:rsidR="00A44733" w:rsidRDefault="00CD580E">
      <w:pPr>
        <w:tabs>
          <w:tab w:val="left" w:pos="3544"/>
        </w:tabs>
        <w:spacing w:after="60" w:line="240" w:lineRule="auto"/>
        <w:rPr>
          <w:rFonts w:ascii="Arial" w:hAnsi="Arial" w:cs="Arial"/>
          <w:sz w:val="20"/>
          <w:szCs w:val="20"/>
          <w:lang w:val="tr-TR"/>
        </w:rPr>
      </w:pPr>
      <w:r>
        <w:rPr>
          <w:rFonts w:ascii="Arial" w:hAnsi="Arial" w:cs="Arial"/>
          <w:sz w:val="20"/>
          <w:szCs w:val="20"/>
          <w:lang w:val="tr-TR"/>
        </w:rPr>
        <w:t xml:space="preserve">Reha BİLİR, AFIAP, </w:t>
      </w:r>
      <w:proofErr w:type="gramStart"/>
      <w:r>
        <w:rPr>
          <w:rFonts w:ascii="Arial" w:hAnsi="Arial" w:cs="Arial"/>
          <w:sz w:val="20"/>
          <w:szCs w:val="20"/>
          <w:lang w:val="tr-TR"/>
        </w:rPr>
        <w:t>ESFIAP -</w:t>
      </w:r>
      <w:proofErr w:type="gramEnd"/>
      <w:r>
        <w:rPr>
          <w:rFonts w:ascii="Arial" w:hAnsi="Arial" w:cs="Arial"/>
          <w:sz w:val="20"/>
          <w:szCs w:val="20"/>
          <w:lang w:val="tr-TR"/>
        </w:rPr>
        <w:t xml:space="preserve">  - Türkiye</w:t>
      </w:r>
    </w:p>
    <w:p w14:paraId="0290FBA0" w14:textId="77777777" w:rsidR="00A44733" w:rsidRDefault="00CD580E">
      <w:pPr>
        <w:tabs>
          <w:tab w:val="left" w:pos="3544"/>
        </w:tabs>
        <w:spacing w:after="60" w:line="240" w:lineRule="auto"/>
        <w:rPr>
          <w:rFonts w:ascii="Arial" w:hAnsi="Arial" w:cs="Arial"/>
          <w:sz w:val="20"/>
          <w:szCs w:val="20"/>
          <w:lang w:val="tr-TR"/>
        </w:rPr>
      </w:pPr>
      <w:r>
        <w:rPr>
          <w:rFonts w:ascii="Arial" w:hAnsi="Arial" w:cs="Arial"/>
          <w:sz w:val="20"/>
          <w:szCs w:val="20"/>
          <w:lang w:val="tr-TR"/>
        </w:rPr>
        <w:t xml:space="preserve">Feyzullah TUNÇ, </w:t>
      </w:r>
      <w:proofErr w:type="gramStart"/>
      <w:r>
        <w:rPr>
          <w:rFonts w:ascii="Arial" w:hAnsi="Arial" w:cs="Arial"/>
          <w:sz w:val="20"/>
          <w:szCs w:val="20"/>
          <w:lang w:val="tr-TR"/>
        </w:rPr>
        <w:t>EFIAP -</w:t>
      </w:r>
      <w:proofErr w:type="gramEnd"/>
      <w:r>
        <w:rPr>
          <w:rFonts w:ascii="Arial" w:hAnsi="Arial" w:cs="Arial"/>
          <w:sz w:val="20"/>
          <w:szCs w:val="20"/>
          <w:lang w:val="tr-TR"/>
        </w:rPr>
        <w:t xml:space="preserve"> Türkiye</w:t>
      </w:r>
    </w:p>
    <w:p w14:paraId="0F11E79E" w14:textId="77777777" w:rsidR="00A44733" w:rsidRDefault="00CD580E">
      <w:pPr>
        <w:tabs>
          <w:tab w:val="left" w:pos="3544"/>
        </w:tabs>
        <w:spacing w:after="60" w:line="240" w:lineRule="auto"/>
        <w:rPr>
          <w:rFonts w:ascii="Arial" w:hAnsi="Arial" w:cs="Arial"/>
          <w:sz w:val="20"/>
          <w:szCs w:val="20"/>
          <w:lang w:val="tr-TR"/>
        </w:rPr>
      </w:pPr>
      <w:r>
        <w:rPr>
          <w:rFonts w:ascii="Arial" w:hAnsi="Arial" w:cs="Arial"/>
          <w:sz w:val="20"/>
          <w:szCs w:val="20"/>
          <w:lang w:val="tr-TR"/>
        </w:rPr>
        <w:t xml:space="preserve">Tekin </w:t>
      </w:r>
      <w:proofErr w:type="gramStart"/>
      <w:r>
        <w:rPr>
          <w:rFonts w:ascii="Arial" w:hAnsi="Arial" w:cs="Arial"/>
          <w:sz w:val="20"/>
          <w:szCs w:val="20"/>
          <w:lang w:val="tr-TR"/>
        </w:rPr>
        <w:t>ERTUĞ -</w:t>
      </w:r>
      <w:proofErr w:type="gramEnd"/>
      <w:r>
        <w:rPr>
          <w:rFonts w:ascii="Arial" w:hAnsi="Arial" w:cs="Arial"/>
          <w:sz w:val="20"/>
          <w:szCs w:val="20"/>
          <w:lang w:val="tr-TR"/>
        </w:rPr>
        <w:t xml:space="preserve"> Türkiye</w:t>
      </w:r>
    </w:p>
    <w:p w14:paraId="3CEF5E9C" w14:textId="77777777" w:rsidR="00A44733" w:rsidRDefault="00CD580E">
      <w:pPr>
        <w:tabs>
          <w:tab w:val="left" w:pos="3119"/>
          <w:tab w:val="left" w:pos="3544"/>
        </w:tabs>
        <w:spacing w:after="120" w:line="240" w:lineRule="auto"/>
        <w:jc w:val="both"/>
      </w:pPr>
      <w:r>
        <w:rPr>
          <w:rFonts w:ascii="Arial" w:hAnsi="Arial" w:cs="Arial"/>
          <w:color w:val="000000"/>
          <w:sz w:val="20"/>
          <w:szCs w:val="20"/>
          <w:lang w:val="tr-TR"/>
        </w:rPr>
        <w:t xml:space="preserve">Necip </w:t>
      </w:r>
      <w:proofErr w:type="gramStart"/>
      <w:r>
        <w:rPr>
          <w:rFonts w:ascii="Arial" w:hAnsi="Arial" w:cs="Arial"/>
          <w:color w:val="000000"/>
          <w:sz w:val="20"/>
          <w:szCs w:val="20"/>
          <w:lang w:val="tr-TR"/>
        </w:rPr>
        <w:t>EVLİCE -</w:t>
      </w:r>
      <w:proofErr w:type="gramEnd"/>
      <w:r>
        <w:rPr>
          <w:rFonts w:ascii="Arial" w:hAnsi="Arial" w:cs="Arial"/>
          <w:color w:val="000000"/>
          <w:sz w:val="20"/>
          <w:szCs w:val="20"/>
          <w:lang w:val="tr-TR"/>
        </w:rPr>
        <w:t xml:space="preserve"> Türkiye</w:t>
      </w:r>
    </w:p>
    <w:p w14:paraId="0746D677" w14:textId="77777777" w:rsidR="0087719D" w:rsidRDefault="0087719D" w:rsidP="00435CE2">
      <w:pPr>
        <w:adjustRightInd w:val="0"/>
        <w:snapToGrid w:val="0"/>
        <w:spacing w:after="0" w:line="240" w:lineRule="auto"/>
        <w:jc w:val="both"/>
        <w:rPr>
          <w:rFonts w:ascii="Arial" w:hAnsi="Arial" w:cs="Arial"/>
          <w:b/>
          <w:bCs/>
          <w:color w:val="000000"/>
          <w:spacing w:val="1"/>
          <w:sz w:val="20"/>
          <w:szCs w:val="20"/>
          <w:highlight w:val="darkGreen"/>
        </w:rPr>
      </w:pPr>
    </w:p>
    <w:p w14:paraId="460D58B8" w14:textId="4EBC8692" w:rsidR="00A44733" w:rsidRPr="00082F7D" w:rsidRDefault="00CD580E">
      <w:pPr>
        <w:spacing w:before="240" w:after="0" w:line="240" w:lineRule="auto"/>
        <w:jc w:val="both"/>
      </w:pPr>
      <w:r w:rsidRPr="00082F7D">
        <w:rPr>
          <w:rFonts w:ascii="Arial" w:hAnsi="Arial" w:cs="Arial"/>
          <w:b/>
          <w:bCs/>
          <w:color w:val="000000"/>
          <w:spacing w:val="1"/>
          <w:sz w:val="20"/>
          <w:szCs w:val="20"/>
        </w:rPr>
        <w:t>T</w:t>
      </w:r>
      <w:r w:rsidRPr="00082F7D">
        <w:rPr>
          <w:rFonts w:ascii="Arial" w:hAnsi="Arial" w:cs="Arial"/>
          <w:b/>
          <w:bCs/>
          <w:color w:val="000000"/>
          <w:sz w:val="20"/>
          <w:szCs w:val="20"/>
        </w:rPr>
        <w:t>FSF</w:t>
      </w:r>
      <w:r w:rsidRPr="00082F7D">
        <w:rPr>
          <w:rFonts w:ascii="Arial" w:hAnsi="Arial" w:cs="Arial"/>
          <w:b/>
          <w:bCs/>
          <w:color w:val="000000"/>
          <w:spacing w:val="1"/>
          <w:sz w:val="20"/>
          <w:szCs w:val="20"/>
        </w:rPr>
        <w:t xml:space="preserve"> Representative</w:t>
      </w:r>
      <w:r w:rsidRPr="00082F7D">
        <w:rPr>
          <w:rFonts w:ascii="Arial" w:hAnsi="Arial" w:cs="Arial"/>
          <w:color w:val="000000"/>
          <w:sz w:val="20"/>
          <w:szCs w:val="20"/>
        </w:rPr>
        <w:t>:</w:t>
      </w:r>
      <w:r w:rsidRPr="00082F7D">
        <w:rPr>
          <w:rFonts w:ascii="Arial" w:hAnsi="Arial" w:cs="Arial"/>
          <w:color w:val="000000"/>
          <w:spacing w:val="1"/>
          <w:sz w:val="20"/>
          <w:szCs w:val="20"/>
        </w:rPr>
        <w:t xml:space="preserve"> </w:t>
      </w:r>
      <w:proofErr w:type="spellStart"/>
      <w:r w:rsidR="00082F7D" w:rsidRPr="00082F7D">
        <w:rPr>
          <w:rFonts w:ascii="Arial" w:hAnsi="Arial" w:cs="Arial"/>
          <w:color w:val="000000"/>
          <w:spacing w:val="1"/>
          <w:sz w:val="20"/>
          <w:szCs w:val="20"/>
        </w:rPr>
        <w:t>Halil</w:t>
      </w:r>
      <w:proofErr w:type="spellEnd"/>
      <w:r w:rsidR="00082F7D" w:rsidRPr="00082F7D">
        <w:rPr>
          <w:rFonts w:ascii="Arial" w:hAnsi="Arial" w:cs="Arial"/>
          <w:color w:val="000000"/>
          <w:spacing w:val="1"/>
          <w:sz w:val="20"/>
          <w:szCs w:val="20"/>
        </w:rPr>
        <w:t xml:space="preserve"> İbrahim </w:t>
      </w:r>
      <w:proofErr w:type="spellStart"/>
      <w:r w:rsidR="00082F7D" w:rsidRPr="00082F7D">
        <w:rPr>
          <w:rFonts w:ascii="Arial" w:hAnsi="Arial" w:cs="Arial"/>
          <w:color w:val="000000"/>
          <w:spacing w:val="1"/>
          <w:sz w:val="20"/>
          <w:szCs w:val="20"/>
        </w:rPr>
        <w:t>Tutak</w:t>
      </w:r>
      <w:proofErr w:type="spellEnd"/>
    </w:p>
    <w:p w14:paraId="1B9D5046" w14:textId="77777777" w:rsidR="00A44733" w:rsidRDefault="00CD580E">
      <w:pPr>
        <w:tabs>
          <w:tab w:val="left" w:pos="3402"/>
          <w:tab w:val="right" w:pos="4820"/>
        </w:tabs>
        <w:spacing w:before="240" w:after="0" w:line="240" w:lineRule="auto"/>
        <w:jc w:val="both"/>
      </w:pPr>
      <w:r>
        <w:rPr>
          <w:rFonts w:ascii="Arial" w:hAnsi="Arial" w:cs="Arial"/>
          <w:b/>
          <w:bCs/>
          <w:color w:val="000000"/>
          <w:spacing w:val="1"/>
          <w:sz w:val="20"/>
          <w:szCs w:val="20"/>
        </w:rPr>
        <w:t>Awards</w:t>
      </w:r>
      <w:r>
        <w:rPr>
          <w:rFonts w:ascii="Arial" w:hAnsi="Arial" w:cs="Arial"/>
          <w:b/>
          <w:bCs/>
          <w:color w:val="000000"/>
          <w:sz w:val="20"/>
          <w:szCs w:val="20"/>
        </w:rPr>
        <w:t>:</w:t>
      </w:r>
    </w:p>
    <w:p w14:paraId="7D1D5403" w14:textId="1BD4F431" w:rsidR="00A44733" w:rsidRDefault="00CD580E">
      <w:pPr>
        <w:tabs>
          <w:tab w:val="left" w:pos="3402"/>
          <w:tab w:val="right" w:pos="4820"/>
        </w:tabs>
        <w:spacing w:after="0" w:line="240" w:lineRule="auto"/>
        <w:jc w:val="both"/>
      </w:pPr>
      <w:r>
        <w:rPr>
          <w:rFonts w:ascii="Arial" w:hAnsi="Arial" w:cs="Arial"/>
          <w:color w:val="000000"/>
          <w:sz w:val="20"/>
          <w:szCs w:val="20"/>
        </w:rPr>
        <w:t>FIAP</w:t>
      </w:r>
      <w:r>
        <w:rPr>
          <w:rFonts w:ascii="Arial" w:hAnsi="Arial" w:cs="Arial"/>
          <w:color w:val="000000"/>
          <w:spacing w:val="1"/>
          <w:sz w:val="20"/>
          <w:szCs w:val="20"/>
        </w:rPr>
        <w:t xml:space="preserve"> </w:t>
      </w:r>
      <w:r>
        <w:rPr>
          <w:rFonts w:ascii="Arial" w:hAnsi="Arial" w:cs="Arial"/>
          <w:color w:val="000000"/>
          <w:sz w:val="20"/>
          <w:szCs w:val="20"/>
        </w:rPr>
        <w:t>Gold Medal</w:t>
      </w:r>
      <w:r>
        <w:rPr>
          <w:rFonts w:ascii="Arial" w:hAnsi="Arial" w:cs="Arial"/>
          <w:color w:val="000000"/>
          <w:sz w:val="20"/>
          <w:szCs w:val="20"/>
        </w:rPr>
        <w:tab/>
        <w:t>+ 4.000.- TL</w:t>
      </w:r>
    </w:p>
    <w:p w14:paraId="692CE079" w14:textId="77777777" w:rsidR="00A44733" w:rsidRDefault="00CD580E">
      <w:pPr>
        <w:tabs>
          <w:tab w:val="left" w:pos="3402"/>
          <w:tab w:val="right" w:pos="4820"/>
        </w:tabs>
        <w:spacing w:after="0" w:line="240" w:lineRule="auto"/>
        <w:jc w:val="both"/>
      </w:pPr>
      <w:r>
        <w:rPr>
          <w:rFonts w:ascii="Arial" w:hAnsi="Arial" w:cs="Arial"/>
          <w:color w:val="000000"/>
          <w:sz w:val="20"/>
          <w:szCs w:val="20"/>
        </w:rPr>
        <w:t>TFSF Gold Medal</w:t>
      </w:r>
      <w:r>
        <w:rPr>
          <w:rFonts w:ascii="Arial" w:hAnsi="Arial" w:cs="Arial"/>
          <w:color w:val="000000"/>
          <w:sz w:val="20"/>
          <w:szCs w:val="20"/>
        </w:rPr>
        <w:tab/>
        <w:t>+ 4.000.- TL</w:t>
      </w:r>
    </w:p>
    <w:p w14:paraId="79AC8168" w14:textId="53A8AE14" w:rsidR="00A44733" w:rsidRDefault="00CD580E">
      <w:pPr>
        <w:tabs>
          <w:tab w:val="left" w:pos="3402"/>
          <w:tab w:val="right" w:pos="4820"/>
        </w:tabs>
        <w:spacing w:after="0" w:line="240" w:lineRule="auto"/>
        <w:jc w:val="both"/>
      </w:pPr>
      <w:r>
        <w:rPr>
          <w:rFonts w:ascii="Arial" w:hAnsi="Arial" w:cs="Arial"/>
          <w:color w:val="000000"/>
          <w:sz w:val="20"/>
          <w:szCs w:val="20"/>
        </w:rPr>
        <w:t>FIAP</w:t>
      </w:r>
      <w:r>
        <w:rPr>
          <w:rFonts w:ascii="Arial" w:hAnsi="Arial" w:cs="Arial"/>
          <w:color w:val="000000"/>
          <w:spacing w:val="1"/>
          <w:sz w:val="20"/>
          <w:szCs w:val="20"/>
        </w:rPr>
        <w:t xml:space="preserve"> </w:t>
      </w:r>
      <w:r>
        <w:rPr>
          <w:rFonts w:ascii="Arial" w:hAnsi="Arial" w:cs="Arial"/>
          <w:color w:val="000000"/>
          <w:sz w:val="20"/>
          <w:szCs w:val="20"/>
        </w:rPr>
        <w:t>Silver Medal</w:t>
      </w:r>
      <w:r>
        <w:rPr>
          <w:rFonts w:ascii="Arial" w:hAnsi="Arial" w:cs="Arial"/>
          <w:color w:val="000000"/>
          <w:sz w:val="20"/>
          <w:szCs w:val="20"/>
        </w:rPr>
        <w:tab/>
        <w:t>+ 3.000.- TL</w:t>
      </w:r>
    </w:p>
    <w:p w14:paraId="69ED71DB" w14:textId="77777777" w:rsidR="00A44733" w:rsidRDefault="00CD580E">
      <w:pPr>
        <w:tabs>
          <w:tab w:val="left" w:pos="3402"/>
          <w:tab w:val="right" w:pos="4820"/>
        </w:tabs>
        <w:spacing w:after="0" w:line="240" w:lineRule="auto"/>
        <w:jc w:val="both"/>
      </w:pPr>
      <w:r>
        <w:rPr>
          <w:rFonts w:ascii="Arial" w:hAnsi="Arial" w:cs="Arial"/>
          <w:color w:val="000000"/>
          <w:sz w:val="20"/>
          <w:szCs w:val="20"/>
        </w:rPr>
        <w:t>TFSF Silver Medal</w:t>
      </w:r>
      <w:r>
        <w:rPr>
          <w:rFonts w:ascii="Arial" w:hAnsi="Arial" w:cs="Arial"/>
          <w:color w:val="000000"/>
          <w:sz w:val="20"/>
          <w:szCs w:val="20"/>
        </w:rPr>
        <w:tab/>
        <w:t>+ 3.000.- TL</w:t>
      </w:r>
    </w:p>
    <w:p w14:paraId="5535E128" w14:textId="7D4A446D" w:rsidR="00A44733" w:rsidRDefault="00CD580E">
      <w:pPr>
        <w:tabs>
          <w:tab w:val="left" w:pos="3402"/>
          <w:tab w:val="right" w:pos="4820"/>
        </w:tabs>
        <w:spacing w:after="0" w:line="240" w:lineRule="auto"/>
        <w:jc w:val="both"/>
      </w:pPr>
      <w:r>
        <w:rPr>
          <w:rFonts w:ascii="Arial" w:hAnsi="Arial" w:cs="Arial"/>
          <w:color w:val="000000"/>
          <w:sz w:val="20"/>
          <w:szCs w:val="20"/>
        </w:rPr>
        <w:t>FIAP</w:t>
      </w:r>
      <w:r>
        <w:rPr>
          <w:rFonts w:ascii="Arial" w:hAnsi="Arial" w:cs="Arial"/>
          <w:color w:val="000000"/>
          <w:spacing w:val="1"/>
          <w:sz w:val="20"/>
          <w:szCs w:val="20"/>
        </w:rPr>
        <w:t xml:space="preserve"> </w:t>
      </w:r>
      <w:r>
        <w:rPr>
          <w:rFonts w:ascii="Arial" w:hAnsi="Arial" w:cs="Arial"/>
          <w:color w:val="000000"/>
          <w:spacing w:val="-1"/>
          <w:sz w:val="20"/>
          <w:szCs w:val="20"/>
        </w:rPr>
        <w:t>Bronze Medal</w:t>
      </w:r>
      <w:r>
        <w:rPr>
          <w:rFonts w:ascii="Arial" w:hAnsi="Arial" w:cs="Arial"/>
          <w:color w:val="000000"/>
          <w:sz w:val="20"/>
          <w:szCs w:val="20"/>
        </w:rPr>
        <w:tab/>
        <w:t>+ 2.000.- TL</w:t>
      </w:r>
    </w:p>
    <w:p w14:paraId="0F0BAC60" w14:textId="77777777" w:rsidR="00A44733" w:rsidRDefault="00CD580E">
      <w:pPr>
        <w:tabs>
          <w:tab w:val="left" w:pos="3402"/>
          <w:tab w:val="right" w:pos="4820"/>
        </w:tabs>
        <w:spacing w:after="0" w:line="240" w:lineRule="auto"/>
        <w:jc w:val="both"/>
      </w:pPr>
      <w:r>
        <w:rPr>
          <w:rFonts w:ascii="Arial" w:hAnsi="Arial" w:cs="Arial"/>
          <w:color w:val="000000"/>
          <w:sz w:val="20"/>
          <w:szCs w:val="20"/>
        </w:rPr>
        <w:t>TFSF Bronze Medal</w:t>
      </w:r>
      <w:r>
        <w:rPr>
          <w:rFonts w:ascii="Arial" w:hAnsi="Arial" w:cs="Arial"/>
          <w:color w:val="000000"/>
          <w:sz w:val="20"/>
          <w:szCs w:val="20"/>
        </w:rPr>
        <w:tab/>
        <w:t>+ 2.000.- TL</w:t>
      </w:r>
    </w:p>
    <w:p w14:paraId="4DE0A77B" w14:textId="3F81A8CF" w:rsidR="00A44733" w:rsidRDefault="00CD580E">
      <w:pPr>
        <w:tabs>
          <w:tab w:val="left" w:pos="3402"/>
          <w:tab w:val="right" w:pos="4820"/>
        </w:tabs>
        <w:spacing w:after="0" w:line="240" w:lineRule="auto"/>
        <w:jc w:val="both"/>
      </w:pPr>
      <w:r>
        <w:rPr>
          <w:rFonts w:ascii="Arial" w:hAnsi="Arial" w:cs="Arial"/>
          <w:color w:val="000000"/>
          <w:sz w:val="20"/>
          <w:szCs w:val="20"/>
        </w:rPr>
        <w:t>FIAP</w:t>
      </w:r>
      <w:r>
        <w:rPr>
          <w:rFonts w:ascii="Arial" w:hAnsi="Arial" w:cs="Arial"/>
          <w:color w:val="000000"/>
          <w:spacing w:val="1"/>
          <w:sz w:val="20"/>
          <w:szCs w:val="20"/>
        </w:rPr>
        <w:t xml:space="preserve"> M</w:t>
      </w:r>
      <w:r>
        <w:rPr>
          <w:rFonts w:ascii="Arial" w:hAnsi="Arial" w:cs="Arial"/>
          <w:color w:val="000000"/>
          <w:spacing w:val="-2"/>
          <w:sz w:val="20"/>
          <w:szCs w:val="20"/>
        </w:rPr>
        <w:t>entions</w:t>
      </w:r>
      <w:r>
        <w:rPr>
          <w:rFonts w:ascii="Arial" w:hAnsi="Arial" w:cs="Arial"/>
          <w:color w:val="000000"/>
          <w:sz w:val="20"/>
          <w:szCs w:val="20"/>
        </w:rPr>
        <w:t xml:space="preserve"> (6 ea.) </w:t>
      </w:r>
      <w:r>
        <w:rPr>
          <w:rFonts w:ascii="Arial" w:hAnsi="Arial" w:cs="Arial"/>
          <w:color w:val="000000"/>
          <w:sz w:val="20"/>
          <w:szCs w:val="20"/>
        </w:rPr>
        <w:tab/>
        <w:t>+ 1.000.- TL</w:t>
      </w:r>
    </w:p>
    <w:p w14:paraId="3E85F3E6" w14:textId="6D670337" w:rsidR="00A44733" w:rsidRDefault="00CD580E">
      <w:pPr>
        <w:tabs>
          <w:tab w:val="left" w:pos="3402"/>
          <w:tab w:val="right" w:pos="4820"/>
        </w:tabs>
        <w:spacing w:after="120" w:line="240" w:lineRule="auto"/>
        <w:jc w:val="both"/>
      </w:pPr>
      <w:r>
        <w:rPr>
          <w:rFonts w:ascii="Arial" w:hAnsi="Arial" w:cs="Arial"/>
          <w:color w:val="000000"/>
          <w:sz w:val="20"/>
          <w:szCs w:val="20"/>
        </w:rPr>
        <w:t>Exhibitions</w:t>
      </w:r>
      <w:r>
        <w:rPr>
          <w:rFonts w:ascii="Arial" w:hAnsi="Arial" w:cs="Arial"/>
          <w:color w:val="000000"/>
          <w:spacing w:val="-1"/>
          <w:sz w:val="20"/>
          <w:szCs w:val="20"/>
        </w:rPr>
        <w:t xml:space="preserve"> </w:t>
      </w:r>
      <w:r>
        <w:rPr>
          <w:rFonts w:ascii="Arial" w:hAnsi="Arial" w:cs="Arial"/>
          <w:color w:val="000000"/>
          <w:sz w:val="20"/>
          <w:szCs w:val="20"/>
        </w:rPr>
        <w:t xml:space="preserve">(50 </w:t>
      </w:r>
      <w:proofErr w:type="spellStart"/>
      <w:r>
        <w:rPr>
          <w:rFonts w:ascii="Arial" w:hAnsi="Arial" w:cs="Arial"/>
          <w:color w:val="000000"/>
          <w:sz w:val="20"/>
          <w:szCs w:val="20"/>
        </w:rPr>
        <w:t>ea</w:t>
      </w:r>
      <w:proofErr w:type="spellEnd"/>
      <w:r>
        <w:rPr>
          <w:rFonts w:ascii="Arial" w:hAnsi="Arial" w:cs="Arial"/>
          <w:color w:val="000000"/>
          <w:sz w:val="20"/>
          <w:szCs w:val="20"/>
        </w:rPr>
        <w:t xml:space="preserve">) </w:t>
      </w:r>
      <w:r>
        <w:rPr>
          <w:rFonts w:ascii="Arial" w:hAnsi="Arial" w:cs="Arial"/>
          <w:color w:val="000000"/>
          <w:sz w:val="20"/>
          <w:szCs w:val="20"/>
        </w:rPr>
        <w:tab/>
        <w:t>+ Certificate</w:t>
      </w:r>
    </w:p>
    <w:p w14:paraId="33EA8CB5" w14:textId="06913673" w:rsidR="00A44733" w:rsidRDefault="00CD580E">
      <w:pPr>
        <w:spacing w:before="240" w:after="120" w:line="240" w:lineRule="auto"/>
        <w:jc w:val="both"/>
      </w:pPr>
      <w:r>
        <w:rPr>
          <w:rFonts w:ascii="Arial" w:hAnsi="Arial" w:cs="Arial"/>
          <w:color w:val="000000"/>
          <w:sz w:val="20"/>
          <w:szCs w:val="20"/>
        </w:rPr>
        <w:t>FIAP</w:t>
      </w:r>
      <w:r>
        <w:rPr>
          <w:rFonts w:ascii="Arial" w:hAnsi="Arial" w:cs="Arial"/>
          <w:color w:val="000000"/>
          <w:spacing w:val="1"/>
          <w:sz w:val="20"/>
          <w:szCs w:val="20"/>
        </w:rPr>
        <w:t xml:space="preserve"> </w:t>
      </w:r>
      <w:r>
        <w:rPr>
          <w:rFonts w:ascii="Arial" w:hAnsi="Arial"/>
          <w:color w:val="000000"/>
          <w:sz w:val="20"/>
          <w:szCs w:val="20"/>
        </w:rPr>
        <w:t xml:space="preserve">Best Photographer Award </w:t>
      </w:r>
      <w:r>
        <w:rPr>
          <w:rFonts w:ascii="Arial" w:hAnsi="Arial" w:cs="Arial"/>
          <w:color w:val="000000"/>
          <w:sz w:val="20"/>
          <w:szCs w:val="20"/>
        </w:rPr>
        <w:t xml:space="preserve">shall </w:t>
      </w:r>
      <w:r>
        <w:rPr>
          <w:rFonts w:ascii="Arial" w:hAnsi="Arial"/>
          <w:color w:val="000000"/>
          <w:sz w:val="20"/>
          <w:szCs w:val="20"/>
        </w:rPr>
        <w:t>be presented to the photographer who has received the highest total Acceptance (exhibition + award</w:t>
      </w:r>
      <w:r>
        <w:rPr>
          <w:rFonts w:ascii="Arial" w:hAnsi="Arial" w:cs="Arial"/>
          <w:color w:val="000000"/>
          <w:spacing w:val="-2"/>
          <w:sz w:val="20"/>
          <w:szCs w:val="20"/>
        </w:rPr>
        <w:t>)</w:t>
      </w:r>
    </w:p>
    <w:p w14:paraId="4824C08A" w14:textId="77777777" w:rsidR="00A44733" w:rsidRDefault="00CD580E">
      <w:pPr>
        <w:spacing w:before="240" w:after="0" w:line="240" w:lineRule="auto"/>
        <w:jc w:val="both"/>
      </w:pPr>
      <w:r>
        <w:rPr>
          <w:rFonts w:ascii="Arial" w:hAnsi="Arial" w:cs="Arial"/>
          <w:b/>
          <w:color w:val="000000"/>
          <w:sz w:val="20"/>
          <w:szCs w:val="20"/>
        </w:rPr>
        <w:t>Salon Chairman</w:t>
      </w:r>
      <w:r>
        <w:rPr>
          <w:rFonts w:ascii="Arial" w:hAnsi="Arial" w:cs="Arial"/>
          <w:color w:val="000000"/>
          <w:sz w:val="20"/>
          <w:szCs w:val="20"/>
        </w:rPr>
        <w:t xml:space="preserve">: </w:t>
      </w:r>
    </w:p>
    <w:p w14:paraId="44FB3E3B" w14:textId="77777777" w:rsidR="00A44733" w:rsidRDefault="00CD580E">
      <w:pPr>
        <w:spacing w:before="240" w:after="0" w:line="240" w:lineRule="auto"/>
        <w:jc w:val="both"/>
      </w:pPr>
      <w:proofErr w:type="spellStart"/>
      <w:r>
        <w:rPr>
          <w:rFonts w:ascii="Arial" w:hAnsi="Arial" w:cs="Arial"/>
          <w:color w:val="000000"/>
          <w:spacing w:val="1"/>
          <w:sz w:val="20"/>
          <w:szCs w:val="20"/>
        </w:rPr>
        <w:t>Necip</w:t>
      </w:r>
      <w:proofErr w:type="spellEnd"/>
      <w:r>
        <w:rPr>
          <w:rFonts w:ascii="Arial" w:hAnsi="Arial" w:cs="Arial"/>
          <w:color w:val="000000"/>
          <w:spacing w:val="1"/>
          <w:sz w:val="20"/>
          <w:szCs w:val="20"/>
        </w:rPr>
        <w:t xml:space="preserve"> EVLİCE</w:t>
      </w:r>
    </w:p>
    <w:p w14:paraId="758F3DF0" w14:textId="77777777" w:rsidR="00A44733" w:rsidRDefault="00CD580E">
      <w:pPr>
        <w:spacing w:after="0" w:line="240" w:lineRule="auto"/>
        <w:jc w:val="both"/>
        <w:rPr>
          <w:rFonts w:ascii="Arial" w:hAnsi="Arial" w:cs="Arial"/>
          <w:color w:val="000000"/>
          <w:sz w:val="20"/>
          <w:szCs w:val="20"/>
        </w:rPr>
      </w:pPr>
      <w:proofErr w:type="gramStart"/>
      <w:r>
        <w:rPr>
          <w:rFonts w:ascii="Arial" w:hAnsi="Arial" w:cs="Arial"/>
          <w:color w:val="000000"/>
          <w:sz w:val="20"/>
          <w:szCs w:val="20"/>
        </w:rPr>
        <w:t>E-mail :</w:t>
      </w:r>
      <w:proofErr w:type="gramEnd"/>
      <w:r>
        <w:rPr>
          <w:rFonts w:ascii="Arial" w:hAnsi="Arial" w:cs="Arial"/>
          <w:color w:val="000000"/>
          <w:sz w:val="20"/>
          <w:szCs w:val="20"/>
        </w:rPr>
        <w:t xml:space="preserve"> nevlice@hotmail.com</w:t>
      </w:r>
    </w:p>
    <w:p w14:paraId="13481E98" w14:textId="77777777" w:rsidR="00A44733" w:rsidRDefault="00CD580E">
      <w:pPr>
        <w:spacing w:after="120" w:line="240" w:lineRule="auto"/>
        <w:jc w:val="both"/>
        <w:rPr>
          <w:rFonts w:ascii="Arial" w:hAnsi="Arial" w:cs="Arial"/>
          <w:color w:val="000000"/>
          <w:sz w:val="20"/>
          <w:szCs w:val="20"/>
        </w:rPr>
      </w:pPr>
      <w:proofErr w:type="gramStart"/>
      <w:r>
        <w:rPr>
          <w:rFonts w:ascii="Arial" w:hAnsi="Arial" w:cs="Arial"/>
          <w:color w:val="000000"/>
          <w:sz w:val="20"/>
          <w:szCs w:val="20"/>
        </w:rPr>
        <w:t>GSM :</w:t>
      </w:r>
      <w:proofErr w:type="gramEnd"/>
      <w:r>
        <w:rPr>
          <w:rFonts w:ascii="Arial" w:hAnsi="Arial" w:cs="Arial"/>
          <w:color w:val="000000"/>
          <w:sz w:val="20"/>
          <w:szCs w:val="20"/>
        </w:rPr>
        <w:t xml:space="preserve"> +90 532 29178 96</w:t>
      </w:r>
    </w:p>
    <w:p w14:paraId="65F71BAF" w14:textId="4D4EABD7" w:rsidR="00A44733" w:rsidRDefault="00CD580E">
      <w:pPr>
        <w:spacing w:before="240" w:after="0" w:line="240" w:lineRule="auto"/>
        <w:jc w:val="both"/>
      </w:pPr>
      <w:r>
        <w:rPr>
          <w:rFonts w:ascii="Arial" w:hAnsi="Arial" w:cs="Arial"/>
          <w:b/>
          <w:bCs/>
          <w:color w:val="000000"/>
          <w:sz w:val="20"/>
          <w:szCs w:val="20"/>
        </w:rPr>
        <w:t xml:space="preserve">Organizing Entity:  </w:t>
      </w:r>
      <w:r>
        <w:rPr>
          <w:rFonts w:ascii="Arial" w:hAnsi="Arial" w:cs="Arial"/>
          <w:bCs/>
          <w:color w:val="000000"/>
          <w:sz w:val="20"/>
          <w:szCs w:val="20"/>
        </w:rPr>
        <w:t>Recep EKMEKÇİ</w:t>
      </w:r>
    </w:p>
    <w:p w14:paraId="53EDFEB3" w14:textId="5E2338BC" w:rsidR="00A44733" w:rsidRDefault="00CD580E">
      <w:pPr>
        <w:spacing w:after="0" w:line="240" w:lineRule="auto"/>
        <w:outlineLvl w:val="0"/>
      </w:pPr>
      <w:r>
        <w:rPr>
          <w:rFonts w:ascii="Arial" w:hAnsi="Arial" w:cs="Arial"/>
          <w:color w:val="000000"/>
          <w:sz w:val="20"/>
          <w:szCs w:val="20"/>
        </w:rPr>
        <w:t xml:space="preserve">The </w:t>
      </w:r>
      <w:r>
        <w:rPr>
          <w:rFonts w:ascii="Arial" w:eastAsia="Times New Roman" w:hAnsi="Arial" w:cs="Arial"/>
          <w:bCs/>
          <w:color w:val="000000"/>
          <w:sz w:val="20"/>
          <w:szCs w:val="20"/>
        </w:rPr>
        <w:t xml:space="preserve">Union of </w:t>
      </w:r>
      <w:proofErr w:type="spellStart"/>
      <w:r>
        <w:rPr>
          <w:rFonts w:ascii="Arial" w:eastAsia="Times New Roman" w:hAnsi="Arial" w:cs="Arial"/>
          <w:bCs/>
          <w:color w:val="000000"/>
          <w:sz w:val="20"/>
          <w:szCs w:val="20"/>
        </w:rPr>
        <w:t>Türkiye</w:t>
      </w:r>
      <w:proofErr w:type="spellEnd"/>
      <w:r>
        <w:rPr>
          <w:rFonts w:ascii="Arial" w:eastAsia="Times New Roman" w:hAnsi="Arial" w:cs="Arial"/>
          <w:bCs/>
          <w:color w:val="000000"/>
          <w:sz w:val="20"/>
          <w:szCs w:val="20"/>
        </w:rPr>
        <w:t xml:space="preserve"> </w:t>
      </w:r>
      <w:proofErr w:type="spellStart"/>
      <w:r>
        <w:rPr>
          <w:rFonts w:ascii="Arial" w:eastAsia="Times New Roman" w:hAnsi="Arial" w:cs="Arial"/>
          <w:bCs/>
          <w:color w:val="000000"/>
          <w:sz w:val="20"/>
          <w:szCs w:val="20"/>
        </w:rPr>
        <w:t>Diyanet</w:t>
      </w:r>
      <w:proofErr w:type="spellEnd"/>
      <w:r>
        <w:rPr>
          <w:rFonts w:ascii="Arial" w:eastAsia="Times New Roman" w:hAnsi="Arial" w:cs="Arial"/>
          <w:bCs/>
          <w:color w:val="000000"/>
          <w:sz w:val="20"/>
          <w:szCs w:val="20"/>
        </w:rPr>
        <w:t xml:space="preserve"> and Foundation Employees </w:t>
      </w:r>
      <w:r>
        <w:rPr>
          <w:rFonts w:ascii="Arial" w:hAnsi="Arial" w:cs="Arial"/>
          <w:color w:val="000000"/>
          <w:sz w:val="20"/>
          <w:szCs w:val="20"/>
        </w:rPr>
        <w:t>(DİYANETSEN)</w:t>
      </w:r>
    </w:p>
    <w:p w14:paraId="77B029C2" w14:textId="08447824" w:rsidR="00A44733" w:rsidRDefault="00CD580E">
      <w:pPr>
        <w:spacing w:after="0" w:line="240" w:lineRule="auto"/>
        <w:outlineLvl w:val="0"/>
        <w:rPr>
          <w:rFonts w:ascii="Arial" w:eastAsia="Times New Roman" w:hAnsi="Arial" w:cs="Arial"/>
          <w:bCs/>
          <w:color w:val="000000"/>
          <w:sz w:val="20"/>
          <w:szCs w:val="20"/>
        </w:rPr>
      </w:pPr>
      <w:proofErr w:type="spellStart"/>
      <w:r>
        <w:rPr>
          <w:rFonts w:ascii="Arial" w:eastAsia="Times New Roman" w:hAnsi="Arial" w:cs="Arial"/>
          <w:bCs/>
          <w:color w:val="000000"/>
          <w:sz w:val="20"/>
          <w:szCs w:val="20"/>
        </w:rPr>
        <w:t>Rüzgarlı</w:t>
      </w:r>
      <w:proofErr w:type="spellEnd"/>
      <w:r>
        <w:rPr>
          <w:rFonts w:ascii="Arial" w:eastAsia="Times New Roman" w:hAnsi="Arial" w:cs="Arial"/>
          <w:bCs/>
          <w:color w:val="000000"/>
          <w:sz w:val="20"/>
          <w:szCs w:val="20"/>
        </w:rPr>
        <w:t xml:space="preserve"> Sokak, No: 15/B Ulus/Ankara TURKEY</w:t>
      </w:r>
    </w:p>
    <w:p w14:paraId="3C3EF13C" w14:textId="77777777" w:rsidR="00A44733" w:rsidRDefault="00CD580E">
      <w:pPr>
        <w:spacing w:after="0" w:line="240" w:lineRule="auto"/>
        <w:jc w:val="both"/>
      </w:pPr>
      <w:r>
        <w:rPr>
          <w:rFonts w:ascii="Arial" w:hAnsi="Arial" w:cs="Arial"/>
          <w:color w:val="000000"/>
          <w:sz w:val="20"/>
          <w:szCs w:val="20"/>
        </w:rPr>
        <w:lastRenderedPageBreak/>
        <w:t>T</w:t>
      </w:r>
      <w:r>
        <w:rPr>
          <w:rFonts w:ascii="Arial" w:hAnsi="Arial" w:cs="Arial"/>
          <w:color w:val="000000"/>
          <w:spacing w:val="1"/>
          <w:sz w:val="20"/>
          <w:szCs w:val="20"/>
        </w:rPr>
        <w:t>e</w:t>
      </w:r>
      <w:r>
        <w:rPr>
          <w:rFonts w:ascii="Arial" w:hAnsi="Arial" w:cs="Arial"/>
          <w:color w:val="000000"/>
          <w:sz w:val="20"/>
          <w:szCs w:val="20"/>
        </w:rPr>
        <w:t>le</w:t>
      </w:r>
      <w:r>
        <w:rPr>
          <w:rFonts w:ascii="Arial" w:hAnsi="Arial" w:cs="Arial"/>
          <w:color w:val="000000"/>
          <w:spacing w:val="-1"/>
          <w:sz w:val="20"/>
          <w:szCs w:val="20"/>
        </w:rPr>
        <w:t>phone</w:t>
      </w:r>
      <w:r>
        <w:rPr>
          <w:rFonts w:ascii="Arial" w:hAnsi="Arial" w:cs="Arial"/>
          <w:color w:val="000000"/>
          <w:sz w:val="20"/>
          <w:szCs w:val="20"/>
        </w:rPr>
        <w:t>:</w:t>
      </w:r>
      <w:r>
        <w:rPr>
          <w:rFonts w:ascii="Arial" w:hAnsi="Arial" w:cs="Arial"/>
          <w:color w:val="000000"/>
          <w:spacing w:val="1"/>
          <w:sz w:val="20"/>
          <w:szCs w:val="20"/>
        </w:rPr>
        <w:t xml:space="preserve"> </w:t>
      </w:r>
      <w:r>
        <w:rPr>
          <w:rFonts w:ascii="Arial" w:hAnsi="Arial" w:cs="Arial"/>
          <w:color w:val="000000"/>
          <w:sz w:val="20"/>
          <w:szCs w:val="20"/>
        </w:rPr>
        <w:t>+</w:t>
      </w:r>
      <w:r>
        <w:rPr>
          <w:rFonts w:ascii="Arial" w:hAnsi="Arial" w:cs="Arial"/>
          <w:color w:val="000000"/>
          <w:spacing w:val="1"/>
          <w:sz w:val="20"/>
          <w:szCs w:val="20"/>
        </w:rPr>
        <w:t>9</w:t>
      </w:r>
      <w:r>
        <w:rPr>
          <w:rFonts w:ascii="Arial" w:hAnsi="Arial" w:cs="Arial"/>
          <w:color w:val="000000"/>
          <w:sz w:val="20"/>
          <w:szCs w:val="20"/>
        </w:rPr>
        <w:t>0</w:t>
      </w:r>
      <w:r>
        <w:rPr>
          <w:rFonts w:ascii="Arial" w:hAnsi="Arial" w:cs="Arial"/>
          <w:color w:val="000000"/>
          <w:spacing w:val="-1"/>
          <w:sz w:val="20"/>
          <w:szCs w:val="20"/>
        </w:rPr>
        <w:t xml:space="preserve"> </w:t>
      </w:r>
      <w:r>
        <w:rPr>
          <w:rFonts w:ascii="Arial" w:hAnsi="Arial" w:cs="Arial"/>
          <w:color w:val="000000"/>
          <w:sz w:val="20"/>
          <w:szCs w:val="20"/>
        </w:rPr>
        <w:t>312 230 46 86</w:t>
      </w:r>
    </w:p>
    <w:p w14:paraId="55B96B14" w14:textId="77777777" w:rsidR="00A44733" w:rsidRDefault="00CD580E">
      <w:pPr>
        <w:spacing w:after="0" w:line="240" w:lineRule="auto"/>
        <w:jc w:val="both"/>
      </w:pPr>
      <w:r>
        <w:rPr>
          <w:rFonts w:ascii="Arial" w:hAnsi="Arial" w:cs="Arial"/>
          <w:color w:val="000000"/>
          <w:sz w:val="20"/>
          <w:szCs w:val="20"/>
        </w:rPr>
        <w:t>Web</w:t>
      </w:r>
      <w:r>
        <w:rPr>
          <w:rFonts w:ascii="Arial" w:hAnsi="Arial" w:cs="Arial"/>
          <w:color w:val="000000"/>
          <w:sz w:val="20"/>
          <w:szCs w:val="20"/>
        </w:rPr>
        <w:tab/>
        <w:t xml:space="preserve">: </w:t>
      </w:r>
      <w:hyperlink r:id="rId27">
        <w:r>
          <w:rPr>
            <w:rStyle w:val="nternetBalants"/>
            <w:rFonts w:ascii="Arial" w:eastAsia="Times New Roman" w:hAnsi="Arial" w:cs="Arial"/>
            <w:color w:val="000000"/>
            <w:sz w:val="20"/>
            <w:szCs w:val="20"/>
            <w:highlight w:val="white"/>
          </w:rPr>
          <w:t>www.</w:t>
        </w:r>
      </w:hyperlink>
      <w:hyperlink r:id="rId28">
        <w:r>
          <w:rPr>
            <w:rStyle w:val="nternetBalants"/>
            <w:rFonts w:ascii="Arial" w:eastAsia="Times New Roman" w:hAnsi="Arial" w:cs="Arial"/>
            <w:b/>
            <w:bCs/>
            <w:color w:val="000000"/>
            <w:sz w:val="20"/>
            <w:szCs w:val="20"/>
            <w:highlight w:val="white"/>
          </w:rPr>
          <w:t>diyanet-sen</w:t>
        </w:r>
      </w:hyperlink>
      <w:hyperlink r:id="rId29">
        <w:r>
          <w:rPr>
            <w:rStyle w:val="nternetBalants"/>
            <w:rFonts w:ascii="Arial" w:eastAsia="Times New Roman" w:hAnsi="Arial" w:cs="Arial"/>
            <w:color w:val="000000"/>
            <w:sz w:val="20"/>
            <w:szCs w:val="20"/>
            <w:highlight w:val="white"/>
          </w:rPr>
          <w:t>.org.tr</w:t>
        </w:r>
      </w:hyperlink>
    </w:p>
    <w:p w14:paraId="454DC7C4" w14:textId="77777777" w:rsidR="00A44733" w:rsidRDefault="00CD580E">
      <w:pPr>
        <w:spacing w:after="120" w:line="240" w:lineRule="auto"/>
        <w:jc w:val="both"/>
      </w:pPr>
      <w:r>
        <w:rPr>
          <w:rFonts w:ascii="Arial" w:hAnsi="Arial" w:cs="Arial"/>
          <w:color w:val="000000"/>
          <w:sz w:val="20"/>
          <w:szCs w:val="20"/>
        </w:rPr>
        <w:t>E</w:t>
      </w:r>
      <w:r>
        <w:rPr>
          <w:rFonts w:ascii="Arial" w:hAnsi="Arial" w:cs="Arial"/>
          <w:color w:val="000000"/>
          <w:spacing w:val="1"/>
          <w:sz w:val="20"/>
          <w:szCs w:val="20"/>
        </w:rPr>
        <w:t>-mail</w:t>
      </w:r>
      <w:r>
        <w:rPr>
          <w:rFonts w:ascii="Arial" w:hAnsi="Arial" w:cs="Arial"/>
          <w:color w:val="000000"/>
          <w:sz w:val="20"/>
          <w:szCs w:val="20"/>
        </w:rPr>
        <w:t>: diyanet-sen@diyanet-sen.org.tr</w:t>
      </w:r>
    </w:p>
    <w:p w14:paraId="0B677C3A" w14:textId="3190D56A" w:rsidR="00A44733" w:rsidRDefault="00CD580E">
      <w:pPr>
        <w:spacing w:before="240" w:after="57" w:line="240" w:lineRule="auto"/>
        <w:jc w:val="both"/>
        <w:rPr>
          <w:rFonts w:ascii="Arial" w:hAnsi="Arial" w:cs="Arial"/>
          <w:b/>
          <w:bCs/>
          <w:color w:val="000000"/>
          <w:sz w:val="20"/>
          <w:szCs w:val="20"/>
        </w:rPr>
      </w:pPr>
      <w:r>
        <w:rPr>
          <w:rFonts w:ascii="Arial" w:hAnsi="Arial" w:cs="Arial"/>
          <w:b/>
          <w:bCs/>
          <w:color w:val="000000"/>
          <w:sz w:val="20"/>
          <w:szCs w:val="20"/>
        </w:rPr>
        <w:t xml:space="preserve">Competition Secretariat: </w:t>
      </w:r>
      <w:proofErr w:type="spellStart"/>
      <w:r>
        <w:rPr>
          <w:rFonts w:ascii="Arial" w:hAnsi="Arial" w:cs="Arial"/>
          <w:bCs/>
          <w:color w:val="000000"/>
          <w:sz w:val="20"/>
          <w:szCs w:val="20"/>
        </w:rPr>
        <w:t>Erkam</w:t>
      </w:r>
      <w:proofErr w:type="spellEnd"/>
      <w:r>
        <w:rPr>
          <w:rFonts w:ascii="Arial" w:hAnsi="Arial" w:cs="Arial"/>
          <w:bCs/>
          <w:color w:val="000000"/>
          <w:sz w:val="20"/>
          <w:szCs w:val="20"/>
        </w:rPr>
        <w:t xml:space="preserve"> EVLİCE</w:t>
      </w:r>
    </w:p>
    <w:p w14:paraId="2FC35B0B" w14:textId="4D15755E" w:rsidR="00A44733" w:rsidRDefault="00025A68">
      <w:pPr>
        <w:spacing w:after="120" w:line="240" w:lineRule="auto"/>
        <w:jc w:val="both"/>
      </w:pPr>
      <w:hyperlink r:id="rId30"/>
      <w:hyperlink r:id="rId31"/>
      <w:hyperlink r:id="rId32"/>
      <w:r w:rsidR="00CD580E">
        <w:rPr>
          <w:rFonts w:ascii="Arial" w:hAnsi="Arial" w:cs="Arial"/>
          <w:b/>
          <w:color w:val="000000"/>
          <w:sz w:val="20"/>
          <w:szCs w:val="20"/>
          <w:lang w:val="tr-TR"/>
        </w:rPr>
        <w:t>Hangar Marka İletişim Reklam Hizmetleri Yayıncılık Ltd. Şti.</w:t>
      </w:r>
    </w:p>
    <w:p w14:paraId="7488816C" w14:textId="77777777" w:rsidR="00A44733" w:rsidRDefault="00CD580E">
      <w:pPr>
        <w:spacing w:after="60" w:line="240" w:lineRule="auto"/>
        <w:rPr>
          <w:rFonts w:ascii="Arial" w:hAnsi="Arial" w:cs="Arial"/>
          <w:sz w:val="20"/>
          <w:szCs w:val="20"/>
          <w:lang w:val="tr-TR"/>
        </w:rPr>
      </w:pPr>
      <w:r>
        <w:rPr>
          <w:rFonts w:ascii="Arial" w:hAnsi="Arial" w:cs="Arial"/>
          <w:sz w:val="20"/>
          <w:szCs w:val="20"/>
          <w:lang w:val="tr-TR"/>
        </w:rPr>
        <w:t>Konur Sokak, No: 57/4 Kızılay/Ankara TURKEY</w:t>
      </w:r>
    </w:p>
    <w:p w14:paraId="33D9F090" w14:textId="77777777" w:rsidR="00A44733" w:rsidRDefault="00CD580E">
      <w:pPr>
        <w:spacing w:after="60" w:line="240" w:lineRule="auto"/>
        <w:rPr>
          <w:rFonts w:ascii="Arial" w:hAnsi="Arial" w:cs="Arial"/>
          <w:sz w:val="20"/>
          <w:szCs w:val="20"/>
          <w:lang w:val="tr-TR"/>
        </w:rPr>
      </w:pPr>
      <w:proofErr w:type="gramStart"/>
      <w:r>
        <w:rPr>
          <w:rFonts w:ascii="Arial" w:hAnsi="Arial" w:cs="Arial"/>
          <w:sz w:val="20"/>
          <w:szCs w:val="20"/>
          <w:lang w:val="tr-TR"/>
        </w:rPr>
        <w:t>T</w:t>
      </w:r>
      <w:r>
        <w:rPr>
          <w:rFonts w:ascii="Arial" w:hAnsi="Arial" w:cs="Arial"/>
          <w:spacing w:val="1"/>
          <w:sz w:val="20"/>
          <w:szCs w:val="20"/>
          <w:lang w:val="tr-TR"/>
        </w:rPr>
        <w:t>e</w:t>
      </w:r>
      <w:r>
        <w:rPr>
          <w:rFonts w:ascii="Arial" w:hAnsi="Arial" w:cs="Arial"/>
          <w:sz w:val="20"/>
          <w:szCs w:val="20"/>
          <w:lang w:val="tr-TR"/>
        </w:rPr>
        <w:t>le</w:t>
      </w:r>
      <w:r>
        <w:rPr>
          <w:rFonts w:ascii="Arial" w:hAnsi="Arial" w:cs="Arial"/>
          <w:spacing w:val="-1"/>
          <w:sz w:val="20"/>
          <w:szCs w:val="20"/>
          <w:lang w:val="tr-TR"/>
        </w:rPr>
        <w:t>f</w:t>
      </w:r>
      <w:r>
        <w:rPr>
          <w:rFonts w:ascii="Arial" w:hAnsi="Arial" w:cs="Arial"/>
          <w:sz w:val="20"/>
          <w:szCs w:val="20"/>
          <w:lang w:val="tr-TR"/>
        </w:rPr>
        <w:t>on :</w:t>
      </w:r>
      <w:proofErr w:type="gramEnd"/>
      <w:r>
        <w:rPr>
          <w:rFonts w:ascii="Arial" w:hAnsi="Arial" w:cs="Arial"/>
          <w:spacing w:val="1"/>
          <w:sz w:val="20"/>
          <w:szCs w:val="20"/>
          <w:lang w:val="tr-TR"/>
        </w:rPr>
        <w:t xml:space="preserve"> </w:t>
      </w:r>
      <w:r>
        <w:rPr>
          <w:rFonts w:ascii="Arial" w:hAnsi="Arial" w:cs="Arial"/>
          <w:sz w:val="20"/>
          <w:szCs w:val="20"/>
          <w:lang w:val="tr-TR"/>
        </w:rPr>
        <w:t>+</w:t>
      </w:r>
      <w:r>
        <w:rPr>
          <w:rFonts w:ascii="Arial" w:hAnsi="Arial" w:cs="Arial"/>
          <w:spacing w:val="1"/>
          <w:sz w:val="20"/>
          <w:szCs w:val="20"/>
          <w:lang w:val="tr-TR"/>
        </w:rPr>
        <w:t>9</w:t>
      </w:r>
      <w:r>
        <w:rPr>
          <w:rFonts w:ascii="Arial" w:hAnsi="Arial" w:cs="Arial"/>
          <w:sz w:val="20"/>
          <w:szCs w:val="20"/>
          <w:lang w:val="tr-TR"/>
        </w:rPr>
        <w:t>0</w:t>
      </w:r>
      <w:r>
        <w:rPr>
          <w:rFonts w:ascii="Arial" w:hAnsi="Arial" w:cs="Arial"/>
          <w:spacing w:val="-1"/>
          <w:sz w:val="20"/>
          <w:szCs w:val="20"/>
          <w:lang w:val="tr-TR"/>
        </w:rPr>
        <w:t xml:space="preserve"> </w:t>
      </w:r>
      <w:r>
        <w:rPr>
          <w:rFonts w:ascii="Arial" w:hAnsi="Arial" w:cs="Arial"/>
          <w:sz w:val="20"/>
          <w:szCs w:val="20"/>
          <w:lang w:val="tr-TR"/>
        </w:rPr>
        <w:t>506 275 26 95</w:t>
      </w:r>
    </w:p>
    <w:p w14:paraId="4AEEA68B" w14:textId="77777777" w:rsidR="00A44733" w:rsidRDefault="00CD580E">
      <w:pPr>
        <w:spacing w:after="120" w:line="240" w:lineRule="auto"/>
        <w:jc w:val="both"/>
      </w:pPr>
      <w:r>
        <w:rPr>
          <w:rFonts w:ascii="Arial" w:hAnsi="Arial" w:cs="Arial"/>
          <w:color w:val="000000"/>
          <w:sz w:val="20"/>
          <w:szCs w:val="20"/>
          <w:lang w:val="tr-TR"/>
        </w:rPr>
        <w:t>E</w:t>
      </w:r>
      <w:r>
        <w:rPr>
          <w:rFonts w:ascii="Arial" w:hAnsi="Arial" w:cs="Arial"/>
          <w:color w:val="000000"/>
          <w:spacing w:val="1"/>
          <w:sz w:val="20"/>
          <w:szCs w:val="20"/>
          <w:lang w:val="tr-TR"/>
        </w:rPr>
        <w:t>-p</w:t>
      </w:r>
      <w:r>
        <w:rPr>
          <w:rFonts w:ascii="Arial" w:hAnsi="Arial" w:cs="Arial"/>
          <w:color w:val="000000"/>
          <w:sz w:val="20"/>
          <w:szCs w:val="20"/>
          <w:lang w:val="tr-TR"/>
        </w:rPr>
        <w:t>o</w:t>
      </w:r>
      <w:r>
        <w:rPr>
          <w:rFonts w:ascii="Arial" w:hAnsi="Arial" w:cs="Arial"/>
          <w:color w:val="000000"/>
          <w:spacing w:val="-2"/>
          <w:sz w:val="20"/>
          <w:szCs w:val="20"/>
          <w:lang w:val="tr-TR"/>
        </w:rPr>
        <w:t>s</w:t>
      </w:r>
      <w:r>
        <w:rPr>
          <w:rFonts w:ascii="Arial" w:hAnsi="Arial" w:cs="Arial"/>
          <w:color w:val="000000"/>
          <w:spacing w:val="1"/>
          <w:sz w:val="20"/>
          <w:szCs w:val="20"/>
          <w:lang w:val="tr-TR"/>
        </w:rPr>
        <w:t>t</w:t>
      </w:r>
      <w:r>
        <w:rPr>
          <w:rFonts w:ascii="Arial" w:hAnsi="Arial" w:cs="Arial"/>
          <w:color w:val="000000"/>
          <w:sz w:val="20"/>
          <w:szCs w:val="20"/>
          <w:lang w:val="tr-TR"/>
        </w:rPr>
        <w:t>a: erkamevlice@gmail.com</w:t>
      </w:r>
    </w:p>
    <w:p w14:paraId="4078015B" w14:textId="23FC272A" w:rsidR="00A44733" w:rsidRDefault="00CD580E">
      <w:pPr>
        <w:spacing w:before="240" w:after="120" w:line="240" w:lineRule="auto"/>
        <w:jc w:val="both"/>
      </w:pPr>
      <w:r>
        <w:rPr>
          <w:rFonts w:ascii="Arial" w:hAnsi="Arial"/>
          <w:color w:val="000000"/>
          <w:sz w:val="20"/>
          <w:szCs w:val="20"/>
        </w:rPr>
        <w:t>Our Competition is approved by the Photog</w:t>
      </w:r>
      <w:r w:rsidRPr="0087719D">
        <w:rPr>
          <w:rFonts w:ascii="Arial" w:hAnsi="Arial"/>
          <w:sz w:val="20"/>
          <w:szCs w:val="20"/>
        </w:rPr>
        <w:t>raphic Arts Federation of Turkey (TFSF)</w:t>
      </w:r>
      <w:r>
        <w:rPr>
          <w:rFonts w:ascii="Arial" w:hAnsi="Arial"/>
          <w:sz w:val="20"/>
          <w:szCs w:val="20"/>
        </w:rPr>
        <w:t xml:space="preserve"> / </w:t>
      </w:r>
      <w:proofErr w:type="spellStart"/>
      <w:r>
        <w:rPr>
          <w:rFonts w:ascii="Arial" w:hAnsi="Arial" w:cs="Arial"/>
          <w:spacing w:val="-2"/>
          <w:sz w:val="20"/>
          <w:szCs w:val="20"/>
          <w:lang w:val="tr-TR"/>
        </w:rPr>
        <w:t>P</w:t>
      </w:r>
      <w:r>
        <w:rPr>
          <w:rFonts w:ascii="Arial" w:hAnsi="Arial" w:cs="Arial"/>
          <w:spacing w:val="-1"/>
          <w:sz w:val="20"/>
          <w:szCs w:val="20"/>
          <w:lang w:val="tr-TR"/>
        </w:rPr>
        <w:t>h</w:t>
      </w:r>
      <w:r>
        <w:rPr>
          <w:rFonts w:ascii="Arial" w:hAnsi="Arial" w:cs="Arial"/>
          <w:sz w:val="20"/>
          <w:szCs w:val="20"/>
          <w:lang w:val="tr-TR"/>
        </w:rPr>
        <w:t>oto</w:t>
      </w:r>
      <w:r>
        <w:rPr>
          <w:rFonts w:ascii="Arial" w:hAnsi="Arial" w:cs="Arial"/>
          <w:spacing w:val="-2"/>
          <w:sz w:val="20"/>
          <w:szCs w:val="20"/>
          <w:lang w:val="tr-TR"/>
        </w:rPr>
        <w:t>gr</w:t>
      </w:r>
      <w:r>
        <w:rPr>
          <w:rFonts w:ascii="Arial" w:hAnsi="Arial" w:cs="Arial"/>
          <w:sz w:val="20"/>
          <w:szCs w:val="20"/>
          <w:lang w:val="tr-TR"/>
        </w:rPr>
        <w:t>a</w:t>
      </w:r>
      <w:r>
        <w:rPr>
          <w:rFonts w:ascii="Arial" w:hAnsi="Arial" w:cs="Arial"/>
          <w:spacing w:val="-1"/>
          <w:sz w:val="20"/>
          <w:szCs w:val="20"/>
          <w:lang w:val="tr-TR"/>
        </w:rPr>
        <w:t>ph</w:t>
      </w:r>
      <w:r>
        <w:rPr>
          <w:rFonts w:ascii="Arial" w:hAnsi="Arial" w:cs="Arial"/>
          <w:sz w:val="20"/>
          <w:szCs w:val="20"/>
          <w:lang w:val="tr-TR"/>
        </w:rPr>
        <w:t>ic</w:t>
      </w:r>
      <w:proofErr w:type="spellEnd"/>
      <w:r>
        <w:rPr>
          <w:rFonts w:ascii="Arial" w:hAnsi="Arial" w:cs="Arial"/>
          <w:sz w:val="20"/>
          <w:szCs w:val="20"/>
          <w:lang w:val="tr-TR"/>
        </w:rPr>
        <w:t xml:space="preserve"> </w:t>
      </w:r>
      <w:proofErr w:type="spellStart"/>
      <w:r>
        <w:rPr>
          <w:rFonts w:ascii="Arial" w:hAnsi="Arial" w:cs="Arial"/>
          <w:sz w:val="20"/>
          <w:szCs w:val="20"/>
          <w:lang w:val="tr-TR"/>
        </w:rPr>
        <w:t>A</w:t>
      </w:r>
      <w:r>
        <w:rPr>
          <w:rFonts w:ascii="Arial" w:hAnsi="Arial" w:cs="Arial"/>
          <w:spacing w:val="-2"/>
          <w:sz w:val="20"/>
          <w:szCs w:val="20"/>
          <w:lang w:val="tr-TR"/>
        </w:rPr>
        <w:t>r</w:t>
      </w:r>
      <w:r>
        <w:rPr>
          <w:rFonts w:ascii="Arial" w:hAnsi="Arial" w:cs="Arial"/>
          <w:spacing w:val="1"/>
          <w:sz w:val="20"/>
          <w:szCs w:val="20"/>
          <w:lang w:val="tr-TR"/>
        </w:rPr>
        <w:t>t</w:t>
      </w:r>
      <w:r>
        <w:rPr>
          <w:rFonts w:ascii="Arial" w:hAnsi="Arial" w:cs="Arial"/>
          <w:sz w:val="20"/>
          <w:szCs w:val="20"/>
          <w:lang w:val="tr-TR"/>
        </w:rPr>
        <w:t>s</w:t>
      </w:r>
      <w:proofErr w:type="spellEnd"/>
      <w:r>
        <w:rPr>
          <w:rFonts w:ascii="Arial" w:hAnsi="Arial" w:cs="Arial"/>
          <w:sz w:val="20"/>
          <w:szCs w:val="20"/>
          <w:lang w:val="tr-TR"/>
        </w:rPr>
        <w:t xml:space="preserve"> </w:t>
      </w:r>
      <w:proofErr w:type="spellStart"/>
      <w:r>
        <w:rPr>
          <w:rFonts w:ascii="Arial" w:hAnsi="Arial" w:cs="Arial"/>
          <w:sz w:val="20"/>
          <w:szCs w:val="20"/>
          <w:lang w:val="tr-TR"/>
        </w:rPr>
        <w:t>F</w:t>
      </w:r>
      <w:r>
        <w:rPr>
          <w:rFonts w:ascii="Arial" w:hAnsi="Arial" w:cs="Arial"/>
          <w:spacing w:val="-2"/>
          <w:sz w:val="20"/>
          <w:szCs w:val="20"/>
          <w:lang w:val="tr-TR"/>
        </w:rPr>
        <w:t>e</w:t>
      </w:r>
      <w:r>
        <w:rPr>
          <w:rFonts w:ascii="Arial" w:hAnsi="Arial" w:cs="Arial"/>
          <w:spacing w:val="-1"/>
          <w:sz w:val="20"/>
          <w:szCs w:val="20"/>
          <w:lang w:val="tr-TR"/>
        </w:rPr>
        <w:t>d</w:t>
      </w:r>
      <w:r>
        <w:rPr>
          <w:rFonts w:ascii="Arial" w:hAnsi="Arial" w:cs="Arial"/>
          <w:sz w:val="20"/>
          <w:szCs w:val="20"/>
          <w:lang w:val="tr-TR"/>
        </w:rPr>
        <w:t>e</w:t>
      </w:r>
      <w:r>
        <w:rPr>
          <w:rFonts w:ascii="Arial" w:hAnsi="Arial" w:cs="Arial"/>
          <w:spacing w:val="-1"/>
          <w:sz w:val="20"/>
          <w:szCs w:val="20"/>
          <w:lang w:val="tr-TR"/>
        </w:rPr>
        <w:t>r</w:t>
      </w:r>
      <w:r>
        <w:rPr>
          <w:rFonts w:ascii="Arial" w:hAnsi="Arial" w:cs="Arial"/>
          <w:spacing w:val="-2"/>
          <w:sz w:val="20"/>
          <w:szCs w:val="20"/>
          <w:lang w:val="tr-TR"/>
        </w:rPr>
        <w:t>a</w:t>
      </w:r>
      <w:r>
        <w:rPr>
          <w:rFonts w:ascii="Arial" w:hAnsi="Arial" w:cs="Arial"/>
          <w:spacing w:val="1"/>
          <w:sz w:val="20"/>
          <w:szCs w:val="20"/>
          <w:lang w:val="tr-TR"/>
        </w:rPr>
        <w:t>t</w:t>
      </w:r>
      <w:r>
        <w:rPr>
          <w:rFonts w:ascii="Arial" w:hAnsi="Arial" w:cs="Arial"/>
          <w:spacing w:val="-2"/>
          <w:sz w:val="20"/>
          <w:szCs w:val="20"/>
          <w:lang w:val="tr-TR"/>
        </w:rPr>
        <w:t>io</w:t>
      </w:r>
      <w:r>
        <w:rPr>
          <w:rFonts w:ascii="Arial" w:hAnsi="Arial" w:cs="Arial"/>
          <w:sz w:val="20"/>
          <w:szCs w:val="20"/>
          <w:lang w:val="tr-TR"/>
        </w:rPr>
        <w:t>n</w:t>
      </w:r>
      <w:proofErr w:type="spellEnd"/>
      <w:r>
        <w:rPr>
          <w:rFonts w:ascii="Arial" w:hAnsi="Arial" w:cs="Arial"/>
          <w:spacing w:val="1"/>
          <w:sz w:val="20"/>
          <w:szCs w:val="20"/>
          <w:lang w:val="tr-TR"/>
        </w:rPr>
        <w:t xml:space="preserve"> </w:t>
      </w:r>
      <w:r>
        <w:rPr>
          <w:rFonts w:ascii="Arial" w:hAnsi="Arial" w:cs="Arial"/>
          <w:spacing w:val="-2"/>
          <w:sz w:val="20"/>
          <w:szCs w:val="20"/>
          <w:lang w:val="tr-TR"/>
        </w:rPr>
        <w:t>o</w:t>
      </w:r>
      <w:r>
        <w:rPr>
          <w:rFonts w:ascii="Arial" w:hAnsi="Arial" w:cs="Arial"/>
          <w:sz w:val="20"/>
          <w:szCs w:val="20"/>
          <w:lang w:val="tr-TR"/>
        </w:rPr>
        <w:t xml:space="preserve">f </w:t>
      </w:r>
      <w:proofErr w:type="spellStart"/>
      <w:r>
        <w:rPr>
          <w:rFonts w:ascii="Arial" w:hAnsi="Arial" w:cs="Arial"/>
          <w:spacing w:val="-2"/>
          <w:sz w:val="20"/>
          <w:szCs w:val="20"/>
          <w:lang w:val="tr-TR"/>
        </w:rPr>
        <w:t>T</w:t>
      </w:r>
      <w:r>
        <w:rPr>
          <w:rFonts w:ascii="Arial" w:hAnsi="Arial" w:cs="Arial"/>
          <w:spacing w:val="1"/>
          <w:sz w:val="20"/>
          <w:szCs w:val="20"/>
          <w:lang w:val="tr-TR"/>
        </w:rPr>
        <w:t>u</w:t>
      </w:r>
      <w:r>
        <w:rPr>
          <w:rFonts w:ascii="Arial" w:hAnsi="Arial" w:cs="Arial"/>
          <w:sz w:val="20"/>
          <w:szCs w:val="20"/>
          <w:lang w:val="tr-TR"/>
        </w:rPr>
        <w:t>r</w:t>
      </w:r>
      <w:r>
        <w:rPr>
          <w:rFonts w:ascii="Arial" w:hAnsi="Arial" w:cs="Arial"/>
          <w:spacing w:val="-3"/>
          <w:sz w:val="20"/>
          <w:szCs w:val="20"/>
          <w:lang w:val="tr-TR"/>
        </w:rPr>
        <w:t>k</w:t>
      </w:r>
      <w:r>
        <w:rPr>
          <w:rFonts w:ascii="Arial" w:hAnsi="Arial" w:cs="Arial"/>
          <w:sz w:val="20"/>
          <w:szCs w:val="20"/>
          <w:lang w:val="tr-TR"/>
        </w:rPr>
        <w:t>ey</w:t>
      </w:r>
      <w:proofErr w:type="spellEnd"/>
      <w:r w:rsidRPr="0087719D">
        <w:rPr>
          <w:rFonts w:ascii="Arial" w:hAnsi="Arial"/>
          <w:sz w:val="20"/>
          <w:szCs w:val="20"/>
        </w:rPr>
        <w:t xml:space="preserve">, and the International Federation of Photographic Art (FIAP). </w:t>
      </w:r>
    </w:p>
    <w:p w14:paraId="56D8D840" w14:textId="63BDD38F" w:rsidR="00A44733" w:rsidRDefault="00CD580E">
      <w:pPr>
        <w:tabs>
          <w:tab w:val="left" w:pos="567"/>
        </w:tabs>
        <w:spacing w:after="0" w:line="240" w:lineRule="auto"/>
        <w:ind w:left="567"/>
        <w:jc w:val="both"/>
      </w:pPr>
      <w:r w:rsidRPr="0087719D">
        <w:rPr>
          <w:rFonts w:ascii="Arial" w:hAnsi="Arial" w:cs="Arial"/>
          <w:sz w:val="20"/>
          <w:szCs w:val="20"/>
        </w:rPr>
        <w:tab/>
        <w:t>T</w:t>
      </w:r>
      <w:r w:rsidRPr="0087719D">
        <w:rPr>
          <w:rFonts w:ascii="Arial" w:hAnsi="Arial" w:cs="Arial"/>
          <w:spacing w:val="1"/>
          <w:sz w:val="20"/>
          <w:szCs w:val="20"/>
        </w:rPr>
        <w:t>F</w:t>
      </w:r>
      <w:r w:rsidRPr="0087719D">
        <w:rPr>
          <w:rFonts w:ascii="Arial" w:hAnsi="Arial" w:cs="Arial"/>
          <w:sz w:val="20"/>
          <w:szCs w:val="20"/>
        </w:rPr>
        <w:t>SF</w:t>
      </w:r>
      <w:r w:rsidRPr="0087719D">
        <w:rPr>
          <w:rFonts w:ascii="Arial" w:hAnsi="Arial" w:cs="Arial"/>
          <w:spacing w:val="1"/>
          <w:sz w:val="20"/>
          <w:szCs w:val="20"/>
        </w:rPr>
        <w:t xml:space="preserve"> </w:t>
      </w:r>
      <w:r w:rsidRPr="0087719D">
        <w:rPr>
          <w:rFonts w:ascii="Arial" w:hAnsi="Arial" w:cs="Arial"/>
          <w:sz w:val="20"/>
          <w:szCs w:val="20"/>
        </w:rPr>
        <w:t>Approval</w:t>
      </w:r>
      <w:r w:rsidRPr="0087719D">
        <w:rPr>
          <w:rFonts w:ascii="Arial" w:hAnsi="Arial" w:cs="Arial"/>
          <w:spacing w:val="-2"/>
          <w:sz w:val="20"/>
          <w:szCs w:val="20"/>
        </w:rPr>
        <w:t xml:space="preserve"> </w:t>
      </w:r>
      <w:r w:rsidRPr="0087719D">
        <w:rPr>
          <w:rFonts w:ascii="Arial" w:hAnsi="Arial" w:cs="Arial"/>
          <w:spacing w:val="1"/>
          <w:sz w:val="20"/>
          <w:szCs w:val="20"/>
        </w:rPr>
        <w:t>N</w:t>
      </w:r>
      <w:r w:rsidRPr="0087719D">
        <w:rPr>
          <w:rFonts w:ascii="Arial" w:hAnsi="Arial" w:cs="Arial"/>
          <w:sz w:val="20"/>
          <w:szCs w:val="20"/>
        </w:rPr>
        <w:t>o</w:t>
      </w:r>
      <w:r w:rsidRPr="0087719D">
        <w:rPr>
          <w:rFonts w:ascii="Arial" w:hAnsi="Arial" w:cs="Arial"/>
          <w:sz w:val="20"/>
          <w:szCs w:val="20"/>
        </w:rPr>
        <w:tab/>
        <w:t>:</w:t>
      </w:r>
      <w:r w:rsidRPr="0087719D">
        <w:rPr>
          <w:rFonts w:ascii="Arial" w:hAnsi="Arial" w:cs="Arial"/>
          <w:spacing w:val="1"/>
          <w:sz w:val="20"/>
          <w:szCs w:val="20"/>
        </w:rPr>
        <w:t xml:space="preserve"> </w:t>
      </w:r>
      <w:r w:rsidRPr="006F6F57">
        <w:rPr>
          <w:rFonts w:ascii="Arial" w:hAnsi="Arial" w:cs="Arial"/>
          <w:color w:val="000000" w:themeColor="text1"/>
          <w:sz w:val="20"/>
          <w:szCs w:val="20"/>
        </w:rPr>
        <w:t>2</w:t>
      </w:r>
      <w:r w:rsidRPr="006F6F57">
        <w:rPr>
          <w:rFonts w:ascii="Arial" w:hAnsi="Arial" w:cs="Arial"/>
          <w:color w:val="000000" w:themeColor="text1"/>
          <w:spacing w:val="-1"/>
          <w:sz w:val="20"/>
          <w:szCs w:val="20"/>
        </w:rPr>
        <w:t>0</w:t>
      </w:r>
      <w:r w:rsidRPr="006F6F57">
        <w:rPr>
          <w:rFonts w:ascii="Arial" w:hAnsi="Arial" w:cs="Arial"/>
          <w:color w:val="000000" w:themeColor="text1"/>
          <w:sz w:val="20"/>
          <w:szCs w:val="20"/>
        </w:rPr>
        <w:t>2</w:t>
      </w:r>
      <w:r w:rsidR="006F6F57" w:rsidRPr="006F6F57">
        <w:rPr>
          <w:rFonts w:ascii="Arial" w:hAnsi="Arial" w:cs="Arial"/>
          <w:b/>
          <w:color w:val="000000" w:themeColor="text1"/>
          <w:sz w:val="20"/>
          <w:szCs w:val="20"/>
        </w:rPr>
        <w:t>1</w:t>
      </w:r>
      <w:r w:rsidRPr="006F6F57">
        <w:rPr>
          <w:rFonts w:ascii="Arial" w:hAnsi="Arial" w:cs="Arial"/>
          <w:color w:val="000000" w:themeColor="text1"/>
          <w:spacing w:val="1"/>
          <w:sz w:val="20"/>
          <w:szCs w:val="20"/>
        </w:rPr>
        <w:t>-</w:t>
      </w:r>
      <w:r w:rsidRPr="006F6F57">
        <w:rPr>
          <w:rFonts w:ascii="Arial" w:hAnsi="Arial" w:cs="Arial"/>
          <w:color w:val="000000" w:themeColor="text1"/>
          <w:sz w:val="20"/>
          <w:szCs w:val="20"/>
        </w:rPr>
        <w:t>00</w:t>
      </w:r>
      <w:r w:rsidR="006F6F57" w:rsidRPr="006F6F57">
        <w:rPr>
          <w:rFonts w:ascii="Arial" w:hAnsi="Arial" w:cs="Arial"/>
          <w:color w:val="000000" w:themeColor="text1"/>
          <w:sz w:val="20"/>
          <w:szCs w:val="20"/>
        </w:rPr>
        <w:t>9</w:t>
      </w:r>
    </w:p>
    <w:p w14:paraId="57ECE112" w14:textId="24C54D94" w:rsidR="00A44733" w:rsidRDefault="00CD580E">
      <w:pPr>
        <w:tabs>
          <w:tab w:val="left" w:pos="567"/>
        </w:tabs>
        <w:spacing w:after="120" w:line="240" w:lineRule="auto"/>
        <w:ind w:left="567"/>
        <w:jc w:val="both"/>
      </w:pPr>
      <w:r w:rsidRPr="0087719D">
        <w:rPr>
          <w:rFonts w:ascii="Arial" w:hAnsi="Arial" w:cs="Arial"/>
          <w:sz w:val="20"/>
          <w:szCs w:val="20"/>
        </w:rPr>
        <w:tab/>
        <w:t>FIAP</w:t>
      </w:r>
      <w:r w:rsidRPr="0087719D">
        <w:rPr>
          <w:rFonts w:ascii="Arial" w:hAnsi="Arial" w:cs="Arial"/>
          <w:spacing w:val="1"/>
          <w:sz w:val="20"/>
          <w:szCs w:val="20"/>
        </w:rPr>
        <w:t xml:space="preserve"> </w:t>
      </w:r>
      <w:r w:rsidRPr="0087719D">
        <w:rPr>
          <w:rFonts w:ascii="Arial" w:hAnsi="Arial" w:cs="Arial"/>
          <w:sz w:val="20"/>
          <w:szCs w:val="20"/>
        </w:rPr>
        <w:t>Approval</w:t>
      </w:r>
      <w:r w:rsidRPr="0087719D">
        <w:rPr>
          <w:rFonts w:ascii="Arial" w:hAnsi="Arial" w:cs="Arial"/>
          <w:spacing w:val="-2"/>
          <w:sz w:val="20"/>
          <w:szCs w:val="20"/>
        </w:rPr>
        <w:t xml:space="preserve"> </w:t>
      </w:r>
      <w:r w:rsidRPr="0087719D">
        <w:rPr>
          <w:rFonts w:ascii="Arial" w:hAnsi="Arial" w:cs="Arial"/>
          <w:spacing w:val="1"/>
          <w:sz w:val="20"/>
          <w:szCs w:val="20"/>
        </w:rPr>
        <w:t>N</w:t>
      </w:r>
      <w:r w:rsidRPr="0087719D">
        <w:rPr>
          <w:rFonts w:ascii="Arial" w:hAnsi="Arial" w:cs="Arial"/>
          <w:sz w:val="20"/>
          <w:szCs w:val="20"/>
        </w:rPr>
        <w:t>o</w:t>
      </w:r>
      <w:r w:rsidRPr="0087719D">
        <w:rPr>
          <w:rFonts w:ascii="Arial" w:hAnsi="Arial" w:cs="Arial"/>
          <w:sz w:val="20"/>
          <w:szCs w:val="20"/>
        </w:rPr>
        <w:tab/>
        <w:t>:</w:t>
      </w:r>
      <w:r w:rsidRPr="0087719D">
        <w:rPr>
          <w:rFonts w:ascii="Arial" w:hAnsi="Arial" w:cs="Arial"/>
          <w:spacing w:val="2"/>
          <w:sz w:val="20"/>
          <w:szCs w:val="20"/>
        </w:rPr>
        <w:t xml:space="preserve"> </w:t>
      </w:r>
      <w:r w:rsidRPr="00082F7D">
        <w:rPr>
          <w:rFonts w:ascii="Arial" w:hAnsi="Arial" w:cs="Arial"/>
          <w:color w:val="000000" w:themeColor="text1"/>
          <w:sz w:val="20"/>
          <w:szCs w:val="20"/>
        </w:rPr>
        <w:t>2</w:t>
      </w:r>
      <w:r w:rsidRPr="00082F7D">
        <w:rPr>
          <w:rFonts w:ascii="Arial" w:hAnsi="Arial" w:cs="Arial"/>
          <w:color w:val="000000" w:themeColor="text1"/>
          <w:spacing w:val="-1"/>
          <w:sz w:val="20"/>
          <w:szCs w:val="20"/>
        </w:rPr>
        <w:t>0</w:t>
      </w:r>
      <w:r w:rsidRPr="00082F7D">
        <w:rPr>
          <w:rFonts w:ascii="Arial" w:hAnsi="Arial" w:cs="Arial"/>
          <w:color w:val="000000" w:themeColor="text1"/>
          <w:sz w:val="20"/>
          <w:szCs w:val="20"/>
        </w:rPr>
        <w:t>2</w:t>
      </w:r>
      <w:r w:rsidR="00082F7D" w:rsidRPr="00082F7D">
        <w:rPr>
          <w:rFonts w:ascii="Arial" w:hAnsi="Arial" w:cs="Arial"/>
          <w:b/>
          <w:color w:val="000000" w:themeColor="text1"/>
          <w:sz w:val="20"/>
          <w:szCs w:val="20"/>
        </w:rPr>
        <w:t>1</w:t>
      </w:r>
      <w:r w:rsidRPr="00082F7D">
        <w:rPr>
          <w:rFonts w:ascii="Arial" w:hAnsi="Arial" w:cs="Arial"/>
          <w:color w:val="000000" w:themeColor="text1"/>
          <w:sz w:val="20"/>
          <w:szCs w:val="20"/>
        </w:rPr>
        <w:t>-</w:t>
      </w:r>
      <w:r w:rsidR="00082F7D" w:rsidRPr="00082F7D">
        <w:rPr>
          <w:rFonts w:ascii="Arial" w:hAnsi="Arial" w:cs="Arial"/>
          <w:color w:val="000000" w:themeColor="text1"/>
          <w:sz w:val="20"/>
          <w:szCs w:val="20"/>
        </w:rPr>
        <w:t>206</w:t>
      </w:r>
    </w:p>
    <w:p w14:paraId="358356DE" w14:textId="77777777" w:rsidR="00A44733" w:rsidRDefault="00CD580E">
      <w:pPr>
        <w:spacing w:after="120" w:line="240" w:lineRule="auto"/>
        <w:jc w:val="both"/>
      </w:pPr>
      <w:r w:rsidRPr="0087719D">
        <w:rPr>
          <w:rFonts w:ascii="Arial" w:hAnsi="Arial"/>
          <w:sz w:val="20"/>
          <w:szCs w:val="20"/>
        </w:rPr>
        <w:t>TFSF</w:t>
      </w:r>
      <w:r w:rsidRPr="0087719D">
        <w:rPr>
          <w:rFonts w:ascii="Arial" w:hAnsi="Arial" w:cs="Arial"/>
          <w:sz w:val="20"/>
          <w:szCs w:val="20"/>
        </w:rPr>
        <w:t>/PAFT</w:t>
      </w:r>
      <w:r w:rsidRPr="0087719D">
        <w:rPr>
          <w:rFonts w:ascii="Arial" w:hAnsi="Arial"/>
          <w:sz w:val="20"/>
          <w:szCs w:val="20"/>
        </w:rPr>
        <w:t xml:space="preserve"> Representative will be present during contest and in the salon. </w:t>
      </w:r>
    </w:p>
    <w:p w14:paraId="0AA848A3" w14:textId="53A54084" w:rsidR="00A44733" w:rsidRDefault="00CD580E">
      <w:pPr>
        <w:spacing w:after="0" w:line="240" w:lineRule="auto"/>
        <w:jc w:val="both"/>
        <w:rPr>
          <w:rFonts w:ascii="Arial" w:hAnsi="Arial"/>
          <w:sz w:val="20"/>
          <w:szCs w:val="20"/>
        </w:rPr>
      </w:pPr>
      <w:r w:rsidRPr="0087719D">
        <w:rPr>
          <w:rFonts w:ascii="Arial" w:hAnsi="Arial"/>
          <w:sz w:val="20"/>
          <w:szCs w:val="20"/>
        </w:rPr>
        <w:t xml:space="preserve">Exhibitions and awards may be used </w:t>
      </w:r>
      <w:r>
        <w:rPr>
          <w:rFonts w:ascii="Arial" w:hAnsi="Arial"/>
          <w:sz w:val="20"/>
          <w:szCs w:val="20"/>
        </w:rPr>
        <w:t>for</w:t>
      </w:r>
      <w:r w:rsidRPr="0087719D">
        <w:rPr>
          <w:rFonts w:ascii="Arial" w:hAnsi="Arial"/>
          <w:sz w:val="20"/>
          <w:szCs w:val="20"/>
        </w:rPr>
        <w:t xml:space="preserve"> FIAP title</w:t>
      </w:r>
      <w:r>
        <w:rPr>
          <w:rFonts w:ascii="Arial" w:hAnsi="Arial"/>
          <w:sz w:val="20"/>
          <w:szCs w:val="20"/>
        </w:rPr>
        <w:t xml:space="preserve"> applications</w:t>
      </w:r>
      <w:r w:rsidRPr="0087719D">
        <w:rPr>
          <w:rFonts w:ascii="Arial" w:hAnsi="Arial"/>
          <w:sz w:val="20"/>
          <w:szCs w:val="20"/>
        </w:rPr>
        <w:t xml:space="preserve">. </w:t>
      </w:r>
    </w:p>
    <w:p w14:paraId="74F73B5A" w14:textId="744E06B6" w:rsidR="00A44733" w:rsidRDefault="00A44733">
      <w:pPr>
        <w:spacing w:after="120" w:line="240" w:lineRule="auto"/>
        <w:jc w:val="both"/>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390"/>
        <w:gridCol w:w="3016"/>
        <w:gridCol w:w="2067"/>
      </w:tblGrid>
      <w:tr w:rsidR="00300A45" w14:paraId="4C048505" w14:textId="77777777" w:rsidTr="00300A45">
        <w:trPr>
          <w:trHeight w:val="2521"/>
        </w:trPr>
        <w:tc>
          <w:tcPr>
            <w:tcW w:w="2459" w:type="dxa"/>
          </w:tcPr>
          <w:p w14:paraId="1BEB66D5" w14:textId="2D8EBD48" w:rsidR="00300A45" w:rsidRDefault="00300A45" w:rsidP="00300A45">
            <w:pPr>
              <w:spacing w:after="120" w:line="240" w:lineRule="auto"/>
              <w:jc w:val="center"/>
            </w:pPr>
            <w:r>
              <w:rPr>
                <w:noProof/>
              </w:rPr>
              <w:drawing>
                <wp:inline distT="0" distB="0" distL="0" distR="0" wp14:anchorId="58003338" wp14:editId="1ABF264A">
                  <wp:extent cx="1061156" cy="1088541"/>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pic:nvPicPr>
                        <pic:blipFill>
                          <a:blip r:embed="rId33">
                            <a:extLst>
                              <a:ext uri="{28A0092B-C50C-407E-A947-70E740481C1C}">
                                <a14:useLocalDpi xmlns:a14="http://schemas.microsoft.com/office/drawing/2010/main" val="0"/>
                              </a:ext>
                            </a:extLst>
                          </a:blip>
                          <a:stretch>
                            <a:fillRect/>
                          </a:stretch>
                        </pic:blipFill>
                        <pic:spPr>
                          <a:xfrm>
                            <a:off x="0" y="0"/>
                            <a:ext cx="1083131" cy="1111083"/>
                          </a:xfrm>
                          <a:prstGeom prst="rect">
                            <a:avLst/>
                          </a:prstGeom>
                        </pic:spPr>
                      </pic:pic>
                    </a:graphicData>
                  </a:graphic>
                </wp:inline>
              </w:drawing>
            </w:r>
          </w:p>
        </w:tc>
        <w:tc>
          <w:tcPr>
            <w:tcW w:w="2460" w:type="dxa"/>
          </w:tcPr>
          <w:p w14:paraId="30D4BEFD" w14:textId="18D7FE9F" w:rsidR="00300A45" w:rsidRDefault="00300A45" w:rsidP="00300A45">
            <w:pPr>
              <w:spacing w:after="120" w:line="240" w:lineRule="auto"/>
              <w:jc w:val="center"/>
            </w:pPr>
            <w:r>
              <w:rPr>
                <w:noProof/>
              </w:rPr>
              <w:drawing>
                <wp:anchor distT="0" distB="0" distL="114300" distR="114300" simplePos="0" relativeHeight="251668480" behindDoc="0" locked="0" layoutInCell="1" allowOverlap="1" wp14:anchorId="33A9248F" wp14:editId="765E3058">
                  <wp:simplePos x="0" y="0"/>
                  <wp:positionH relativeFrom="column">
                    <wp:posOffset>155575</wp:posOffset>
                  </wp:positionH>
                  <wp:positionV relativeFrom="paragraph">
                    <wp:posOffset>10164</wp:posOffset>
                  </wp:positionV>
                  <wp:extent cx="1100520" cy="1089720"/>
                  <wp:effectExtent l="0" t="0" r="0" b="0"/>
                  <wp:wrapNone/>
                  <wp:docPr id="4" name="Picture 11_1" descr="fiap logo"/>
                  <wp:cNvGraphicFramePr/>
                  <a:graphic xmlns:a="http://schemas.openxmlformats.org/drawingml/2006/main">
                    <a:graphicData uri="http://schemas.openxmlformats.org/drawingml/2006/picture">
                      <pic:pic xmlns:pic="http://schemas.openxmlformats.org/drawingml/2006/picture">
                        <pic:nvPicPr>
                          <pic:cNvPr id="4" name="Picture 11_1" descr="fiap logo"/>
                          <pic:cNvPicPr/>
                        </pic:nvPicPr>
                        <pic:blipFill>
                          <a:blip r:embed="rId34"/>
                          <a:stretch/>
                        </pic:blipFill>
                        <pic:spPr>
                          <a:xfrm>
                            <a:off x="0" y="0"/>
                            <a:ext cx="1100520" cy="1089720"/>
                          </a:xfrm>
                          <a:prstGeom prst="rect">
                            <a:avLst/>
                          </a:prstGeom>
                          <a:ln>
                            <a:noFill/>
                          </a:ln>
                        </pic:spPr>
                      </pic:pic>
                    </a:graphicData>
                  </a:graphic>
                </wp:anchor>
              </w:drawing>
            </w:r>
            <w:r>
              <w:rPr>
                <w:noProof/>
              </w:rPr>
              <mc:AlternateContent>
                <mc:Choice Requires="wps">
                  <w:drawing>
                    <wp:anchor distT="0" distB="0" distL="114300" distR="114300" simplePos="0" relativeHeight="251662336" behindDoc="0" locked="0" layoutInCell="1" allowOverlap="1" wp14:anchorId="62B3B77F" wp14:editId="442FEE2E">
                      <wp:simplePos x="0" y="0"/>
                      <wp:positionH relativeFrom="column">
                        <wp:posOffset>-4727</wp:posOffset>
                      </wp:positionH>
                      <wp:positionV relativeFrom="paragraph">
                        <wp:posOffset>1132224</wp:posOffset>
                      </wp:positionV>
                      <wp:extent cx="1261800" cy="285840"/>
                      <wp:effectExtent l="0" t="0" r="0" b="0"/>
                      <wp:wrapNone/>
                      <wp:docPr id="3" name="Dikdörtgen 3"/>
                      <wp:cNvGraphicFramePr/>
                      <a:graphic xmlns:a="http://schemas.openxmlformats.org/drawingml/2006/main">
                        <a:graphicData uri="http://schemas.microsoft.com/office/word/2010/wordprocessingShape">
                          <wps:wsp>
                            <wps:cNvSpPr/>
                            <wps:spPr>
                              <a:xfrm>
                                <a:off x="0" y="0"/>
                                <a:ext cx="1261800" cy="28584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B177060" w14:textId="4CD191A5" w:rsidR="00300A45" w:rsidRPr="00082F7D" w:rsidRDefault="00300A45" w:rsidP="00300A45">
                                  <w:pPr>
                                    <w:overflowPunct w:val="0"/>
                                    <w:spacing w:after="0" w:line="240" w:lineRule="auto"/>
                                    <w:jc w:val="center"/>
                                    <w:rPr>
                                      <w:color w:val="000000" w:themeColor="text1"/>
                                    </w:rPr>
                                  </w:pPr>
                                  <w:r w:rsidRPr="00082F7D">
                                    <w:rPr>
                                      <w:b/>
                                      <w:bCs/>
                                      <w:color w:val="000000" w:themeColor="text1"/>
                                    </w:rPr>
                                    <w:t>(FIAP 202</w:t>
                                  </w:r>
                                  <w:r w:rsidR="00082F7D" w:rsidRPr="00082F7D">
                                    <w:rPr>
                                      <w:b/>
                                      <w:bCs/>
                                      <w:color w:val="000000" w:themeColor="text1"/>
                                    </w:rPr>
                                    <w:t>1</w:t>
                                  </w:r>
                                  <w:r w:rsidRPr="00082F7D">
                                    <w:rPr>
                                      <w:b/>
                                      <w:bCs/>
                                      <w:color w:val="000000" w:themeColor="text1"/>
                                    </w:rPr>
                                    <w:t>-</w:t>
                                  </w:r>
                                  <w:r w:rsidR="00082F7D" w:rsidRPr="00082F7D">
                                    <w:rPr>
                                      <w:b/>
                                      <w:bCs/>
                                      <w:color w:val="000000" w:themeColor="text1"/>
                                    </w:rPr>
                                    <w:t>206</w:t>
                                  </w:r>
                                  <w:r w:rsidRPr="00082F7D">
                                    <w:rPr>
                                      <w:b/>
                                      <w:bCs/>
                                      <w:color w:val="000000" w:themeColor="text1"/>
                                    </w:rPr>
                                    <w:t>)</w:t>
                                  </w:r>
                                </w:p>
                                <w:p w14:paraId="2D3EEE70" w14:textId="77777777" w:rsidR="00300A45" w:rsidRDefault="00300A45" w:rsidP="00300A45">
                                  <w:pPr>
                                    <w:overflowPunct w:val="0"/>
                                    <w:spacing w:after="0" w:line="240" w:lineRule="auto"/>
                                    <w:jc w:val="center"/>
                                  </w:pPr>
                                  <w:r>
                                    <w:rPr>
                                      <w:b/>
                                      <w:bCs/>
                                      <w:color w:val="FF0000"/>
                                    </w:rPr>
                                    <w:t>)</w:t>
                                  </w:r>
                                </w:p>
                              </w:txbxContent>
                            </wps:txbx>
                            <wps:bodyPr lIns="90000" tIns="45000" rIns="90000" bIns="45000">
                              <a:noAutofit/>
                            </wps:bodyPr>
                          </wps:wsp>
                        </a:graphicData>
                      </a:graphic>
                    </wp:anchor>
                  </w:drawing>
                </mc:Choice>
                <mc:Fallback>
                  <w:pict>
                    <v:rect w14:anchorId="62B3B77F" id="Dikdörtgen 3" o:spid="_x0000_s1026" style="position:absolute;left:0;text-align:left;margin-left:-.35pt;margin-top:89.15pt;width:99.35pt;height: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CKr9wEAAEwEAAAOAAAAZHJzL2Uyb0RvYy54bWysVNtuEzEQfUfiHyy/k92kF4UomwoRBSEh&#13;&#10;qFr4AMdr71r4prGbbH6MH+DHGE+2aWifitgHx+OZM+NzZpzlzeAs2ylIJviGTyc1Z8rL0BrfNfzH&#13;&#10;9827OWcpC98KG7xq+EElfrN6+2a5jws1C32wrQKGSXxa7GPD+5zjoqqS7JUTaRKi8ujUAZzIaEJX&#13;&#10;tSD2mN3ZalbX19U+QBshSJUSnq6PTr6i/Formb9pnVRmtuF4t0wr0Lota7VaikUHIvZGjtcQ/3AL&#13;&#10;J4zHoqdUa5EFewDzIpUzEkIKOk9kcFXQ2khFHJDNtH7G5r4XUREXFCfFk0zp/6WVX3e3wEzb8AvO&#13;&#10;vHDYorX52f7+BblTnl0UgfYxLTDuPt7CaCXcFraDBld+kQcbSNTDSVQ1ZCbxcDq7ns5r1F6ibza/&#13;&#10;ml+S6tUTOkLKn1RwrGwaDtg00lLsvqSMFTH0MaQUS8GadmOsJQO67UcLbCewwRv6ypUR8leY9SXY&#13;&#10;hwI7ustJVZgdudAuH6wqcdbfKY2iECWqIscyx8nB0UY+j/ODtQhQAjXmfyV2hBS0ooF9Jf4EovrB&#13;&#10;5xPeGR+A1DhjV7Z52A5jJ7ehPeAA2M8eh+p9jR8+EjIur8iAc8/2zFPK+fDhIQdtqEsl8zHdqCyO&#13;&#10;LHVifF7lTZzbFPX0J7D6AwAA//8DAFBLAwQUAAYACAAAACEAUgp+QuUAAAAOAQAADwAAAGRycy9k&#13;&#10;b3ducmV2LnhtbEyPQUvDQBCF74L/YRnBW7sxEZOm2RRRRBBFbKXU2zZZs8HsbNjdNMm/d3rSy8DM&#13;&#10;m3nzvmIzmY6dlPOtRQE3ywiYwsrWLTYCPndPiwyYDxJr2VlUAmblYVNeXhQyr+2IH+q0DQ0jE/S5&#13;&#10;FKBD6HPOfaWVkX5pe4WkfVtnZKDWNbx2ciRz0/E4iu64kS3SBy179aBV9bMdjIC3YXA7/fyVHlav&#13;&#10;8+3L/L7XYxULcX01Pa6p3K+BBTWFvws4M1B+KCnY0Q5Ye9YJWKS0SOM0S4Cd9VVGgEcBcZwkwMuC&#13;&#10;/8cofwEAAP//AwBQSwECLQAUAAYACAAAACEAtoM4kv4AAADhAQAAEwAAAAAAAAAAAAAAAAAAAAAA&#13;&#10;W0NvbnRlbnRfVHlwZXNdLnhtbFBLAQItABQABgAIAAAAIQA4/SH/1gAAAJQBAAALAAAAAAAAAAAA&#13;&#10;AAAAAC8BAABfcmVscy8ucmVsc1BLAQItABQABgAIAAAAIQBOrCKr9wEAAEwEAAAOAAAAAAAAAAAA&#13;&#10;AAAAAC4CAABkcnMvZTJvRG9jLnhtbFBLAQItABQABgAIAAAAIQBSCn5C5QAAAA4BAAAPAAAAAAAA&#13;&#10;AAAAAAAAAFEEAABkcnMvZG93bnJldi54bWxQSwUGAAAAAAQABADzAAAAYwUAAAAA&#13;&#10;" stroked="f">
                      <v:textbox inset="2.5mm,1.25mm,2.5mm,1.25mm">
                        <w:txbxContent>
                          <w:p w14:paraId="5B177060" w14:textId="4CD191A5" w:rsidR="00300A45" w:rsidRPr="00082F7D" w:rsidRDefault="00300A45" w:rsidP="00300A45">
                            <w:pPr>
                              <w:overflowPunct w:val="0"/>
                              <w:spacing w:after="0" w:line="240" w:lineRule="auto"/>
                              <w:jc w:val="center"/>
                              <w:rPr>
                                <w:color w:val="000000" w:themeColor="text1"/>
                              </w:rPr>
                            </w:pPr>
                            <w:r w:rsidRPr="00082F7D">
                              <w:rPr>
                                <w:b/>
                                <w:bCs/>
                                <w:color w:val="000000" w:themeColor="text1"/>
                              </w:rPr>
                              <w:t>(FIAP 202</w:t>
                            </w:r>
                            <w:r w:rsidR="00082F7D" w:rsidRPr="00082F7D">
                              <w:rPr>
                                <w:b/>
                                <w:bCs/>
                                <w:color w:val="000000" w:themeColor="text1"/>
                              </w:rPr>
                              <w:t>1</w:t>
                            </w:r>
                            <w:r w:rsidRPr="00082F7D">
                              <w:rPr>
                                <w:b/>
                                <w:bCs/>
                                <w:color w:val="000000" w:themeColor="text1"/>
                              </w:rPr>
                              <w:t>-</w:t>
                            </w:r>
                            <w:r w:rsidR="00082F7D" w:rsidRPr="00082F7D">
                              <w:rPr>
                                <w:b/>
                                <w:bCs/>
                                <w:color w:val="000000" w:themeColor="text1"/>
                              </w:rPr>
                              <w:t>206</w:t>
                            </w:r>
                            <w:r w:rsidRPr="00082F7D">
                              <w:rPr>
                                <w:b/>
                                <w:bCs/>
                                <w:color w:val="000000" w:themeColor="text1"/>
                              </w:rPr>
                              <w:t>)</w:t>
                            </w:r>
                          </w:p>
                          <w:p w14:paraId="2D3EEE70" w14:textId="77777777" w:rsidR="00300A45" w:rsidRDefault="00300A45" w:rsidP="00300A45">
                            <w:pPr>
                              <w:overflowPunct w:val="0"/>
                              <w:spacing w:after="0" w:line="240" w:lineRule="auto"/>
                              <w:jc w:val="center"/>
                            </w:pPr>
                            <w:r>
                              <w:rPr>
                                <w:b/>
                                <w:bCs/>
                                <w:color w:val="FF0000"/>
                              </w:rPr>
                              <w:t>)</w:t>
                            </w:r>
                          </w:p>
                        </w:txbxContent>
                      </v:textbox>
                    </v:rect>
                  </w:pict>
                </mc:Fallback>
              </mc:AlternateContent>
            </w:r>
          </w:p>
        </w:tc>
        <w:tc>
          <w:tcPr>
            <w:tcW w:w="2844" w:type="dxa"/>
          </w:tcPr>
          <w:p w14:paraId="6CAFBFEE" w14:textId="7C90E7D4" w:rsidR="00300A45" w:rsidRDefault="00300A45" w:rsidP="00300A45">
            <w:pPr>
              <w:spacing w:after="120" w:line="240" w:lineRule="auto"/>
              <w:jc w:val="center"/>
            </w:pPr>
            <w:r>
              <w:rPr>
                <w:noProof/>
              </w:rPr>
              <w:drawing>
                <wp:inline distT="0" distB="0" distL="0" distR="0" wp14:anchorId="5E1AAAAC" wp14:editId="3FBB6B35">
                  <wp:extent cx="1778000" cy="1325702"/>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9"/>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799001" cy="1341360"/>
                          </a:xfrm>
                          <a:prstGeom prst="rect">
                            <a:avLst/>
                          </a:prstGeom>
                        </pic:spPr>
                      </pic:pic>
                    </a:graphicData>
                  </a:graphic>
                </wp:inline>
              </w:drawing>
            </w:r>
          </w:p>
        </w:tc>
        <w:tc>
          <w:tcPr>
            <w:tcW w:w="2076" w:type="dxa"/>
          </w:tcPr>
          <w:p w14:paraId="2D630D5D" w14:textId="5AF5FCF8" w:rsidR="00300A45" w:rsidRDefault="00300A45" w:rsidP="00300A45">
            <w:pPr>
              <w:spacing w:after="120" w:line="240" w:lineRule="auto"/>
              <w:jc w:val="center"/>
            </w:pPr>
            <w:r>
              <w:rPr>
                <w:noProof/>
              </w:rPr>
              <w:drawing>
                <wp:anchor distT="0" distB="0" distL="114300" distR="114300" simplePos="0" relativeHeight="251666432" behindDoc="0" locked="0" layoutInCell="1" allowOverlap="1" wp14:anchorId="29F6A3A4" wp14:editId="138730F3">
                  <wp:simplePos x="0" y="0"/>
                  <wp:positionH relativeFrom="column">
                    <wp:posOffset>120579</wp:posOffset>
                  </wp:positionH>
                  <wp:positionV relativeFrom="paragraph">
                    <wp:posOffset>9525</wp:posOffset>
                  </wp:positionV>
                  <wp:extent cx="1004570" cy="1015365"/>
                  <wp:effectExtent l="0" t="0" r="0" b="0"/>
                  <wp:wrapTopAndBottom/>
                  <wp:docPr id="6" name="Resim 10" descr="C:\Users\Sefa\AppData\Local\Temp\Rar$DRa0.129\tfsf f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10" descr="C:\Users\Sefa\AppData\Local\Temp\Rar$DRa0.129\tfsf fiap.png"/>
                          <pic:cNvPicPr>
                            <a:picLocks noChangeAspect="1" noChangeArrowheads="1"/>
                          </pic:cNvPicPr>
                        </pic:nvPicPr>
                        <pic:blipFill>
                          <a:blip r:embed="rId36"/>
                          <a:srcRect l="18122" t="15952" r="16672" b="18122"/>
                          <a:stretch>
                            <a:fillRect/>
                          </a:stretch>
                        </pic:blipFill>
                        <pic:spPr bwMode="auto">
                          <a:xfrm>
                            <a:off x="0" y="0"/>
                            <a:ext cx="1004570" cy="1015365"/>
                          </a:xfrm>
                          <a:prstGeom prst="rect">
                            <a:avLst/>
                          </a:prstGeom>
                        </pic:spPr>
                      </pic:pic>
                    </a:graphicData>
                  </a:graphic>
                  <wp14:sizeRelH relativeFrom="margin">
                    <wp14:pctWidth>0</wp14:pctWidth>
                  </wp14:sizeRelH>
                  <wp14:sizeRelV relativeFrom="margin">
                    <wp14:pctHeight>0</wp14:pctHeight>
                  </wp14:sizeRelV>
                </wp:anchor>
              </w:drawing>
            </w:r>
          </w:p>
        </w:tc>
      </w:tr>
    </w:tbl>
    <w:p w14:paraId="40C0AC4F" w14:textId="78420C1F" w:rsidR="00A44733" w:rsidRDefault="00A44733" w:rsidP="00300A45">
      <w:pPr>
        <w:spacing w:after="120" w:line="240" w:lineRule="auto"/>
        <w:jc w:val="both"/>
      </w:pPr>
    </w:p>
    <w:sectPr w:rsidR="00A44733">
      <w:footerReference w:type="default" r:id="rId37"/>
      <w:pgSz w:w="11920" w:h="16838"/>
      <w:pgMar w:top="1418" w:right="1437" w:bottom="1418" w:left="784" w:header="0" w:footer="1004"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8D532" w14:textId="77777777" w:rsidR="00025A68" w:rsidRDefault="00025A68">
      <w:pPr>
        <w:spacing w:after="0" w:line="240" w:lineRule="auto"/>
      </w:pPr>
      <w:r>
        <w:separator/>
      </w:r>
    </w:p>
  </w:endnote>
  <w:endnote w:type="continuationSeparator" w:id="0">
    <w:p w14:paraId="18B4AA65" w14:textId="77777777" w:rsidR="00025A68" w:rsidRDefault="00025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1"/>
    <w:family w:val="roman"/>
    <w:pitch w:val="variable"/>
  </w:font>
  <w:font w:name="Noto Sans CJK SC">
    <w:panose1 w:val="020B0604020202020204"/>
    <w:charset w:val="00"/>
    <w:family w:val="roman"/>
    <w:pitch w:val="default"/>
  </w:font>
  <w:font w:name="Lohit Devanagari">
    <w:altName w:val="Cambria"/>
    <w:panose1 w:val="020B0604020202020204"/>
    <w:charset w:val="00"/>
    <w:family w:val="roman"/>
    <w:pitch w:val="default"/>
  </w:font>
  <w:font w:name="Times">
    <w:altName w:val="Times"/>
    <w:panose1 w:val="00000500000000020000"/>
    <w:charset w:val="00"/>
    <w:family w:val="auto"/>
    <w:pitch w:val="variable"/>
    <w:sig w:usb0="E00002FF" w:usb1="5000205A" w:usb2="00000000" w:usb3="00000000" w:csb0="0000019F" w:csb1="00000000"/>
  </w:font>
  <w:font w:name="TimesNewRomanPSMT">
    <w:altName w:val="Yu Gothic"/>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D1C3F" w14:textId="77777777" w:rsidR="00A44733" w:rsidRDefault="00CD580E">
    <w:pPr>
      <w:pStyle w:val="AltBilgi"/>
      <w:jc w:val="right"/>
    </w:pPr>
    <w:r>
      <w:rPr>
        <w:lang w:val="tr-TR"/>
      </w:rPr>
      <w:t xml:space="preserve"> </w:t>
    </w:r>
    <w:r>
      <w:rPr>
        <w:b/>
        <w:bCs/>
        <w:sz w:val="24"/>
        <w:szCs w:val="24"/>
      </w:rPr>
      <w:fldChar w:fldCharType="begin"/>
    </w:r>
    <w:r>
      <w:rPr>
        <w:b/>
        <w:bCs/>
        <w:sz w:val="24"/>
        <w:szCs w:val="24"/>
      </w:rPr>
      <w:instrText>PAGE</w:instrText>
    </w:r>
    <w:r>
      <w:rPr>
        <w:b/>
        <w:bCs/>
        <w:sz w:val="24"/>
        <w:szCs w:val="24"/>
      </w:rPr>
      <w:fldChar w:fldCharType="separate"/>
    </w:r>
    <w:r>
      <w:rPr>
        <w:b/>
        <w:bCs/>
        <w:sz w:val="24"/>
        <w:szCs w:val="24"/>
      </w:rPr>
      <w:t>5</w:t>
    </w:r>
    <w:r>
      <w:rPr>
        <w:b/>
        <w:bCs/>
        <w:sz w:val="24"/>
        <w:szCs w:val="24"/>
      </w:rPr>
      <w:fldChar w:fldCharType="end"/>
    </w:r>
    <w:r>
      <w:rPr>
        <w:lang w:val="tr-TR"/>
      </w:rPr>
      <w:t xml:space="preserve"> / </w:t>
    </w:r>
    <w:r>
      <w:rPr>
        <w:b/>
        <w:bCs/>
        <w:sz w:val="24"/>
        <w:szCs w:val="24"/>
      </w:rPr>
      <w:fldChar w:fldCharType="begin"/>
    </w:r>
    <w:r>
      <w:rPr>
        <w:b/>
        <w:bCs/>
        <w:sz w:val="24"/>
        <w:szCs w:val="24"/>
      </w:rPr>
      <w:instrText>NUMPAGES</w:instrText>
    </w:r>
    <w:r>
      <w:rPr>
        <w:b/>
        <w:bCs/>
        <w:sz w:val="24"/>
        <w:szCs w:val="24"/>
      </w:rPr>
      <w:fldChar w:fldCharType="separate"/>
    </w:r>
    <w:r>
      <w:rPr>
        <w:b/>
        <w:bCs/>
        <w:sz w:val="24"/>
        <w:szCs w:val="24"/>
      </w:rPr>
      <w:t>5</w:t>
    </w:r>
    <w:r>
      <w:rPr>
        <w:b/>
        <w:bCs/>
        <w:sz w:val="24"/>
        <w:szCs w:val="24"/>
      </w:rPr>
      <w:fldChar w:fldCharType="end"/>
    </w:r>
  </w:p>
  <w:p w14:paraId="07D17BD3" w14:textId="77777777" w:rsidR="00A44733" w:rsidRDefault="00A44733">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102DC" w14:textId="77777777" w:rsidR="00025A68" w:rsidRDefault="00025A68">
      <w:pPr>
        <w:spacing w:after="0" w:line="240" w:lineRule="auto"/>
      </w:pPr>
      <w:r>
        <w:separator/>
      </w:r>
    </w:p>
  </w:footnote>
  <w:footnote w:type="continuationSeparator" w:id="0">
    <w:p w14:paraId="2845FD81" w14:textId="77777777" w:rsidR="00025A68" w:rsidRDefault="00025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B1393"/>
    <w:multiLevelType w:val="hybridMultilevel"/>
    <w:tmpl w:val="53FEA4BA"/>
    <w:lvl w:ilvl="0" w:tplc="4C860216">
      <w:start w:val="1"/>
      <w:numFmt w:val="decimal"/>
      <w:lvlText w:val="%1."/>
      <w:lvlJc w:val="left"/>
      <w:pPr>
        <w:ind w:left="360" w:hanging="360"/>
      </w:pPr>
      <w:rPr>
        <w:rFonts w:ascii="Arial" w:hAnsi="Arial" w:hint="default"/>
        <w:b/>
        <w:color w:val="000000"/>
        <w:sz w:val="20"/>
      </w:rPr>
    </w:lvl>
    <w:lvl w:ilvl="1" w:tplc="041F0019">
      <w:start w:val="1"/>
      <w:numFmt w:val="lowerLetter"/>
      <w:lvlText w:val="%2."/>
      <w:lvlJc w:val="left"/>
      <w:pPr>
        <w:ind w:left="1137" w:hanging="360"/>
      </w:pPr>
    </w:lvl>
    <w:lvl w:ilvl="2" w:tplc="041F001B" w:tentative="1">
      <w:start w:val="1"/>
      <w:numFmt w:val="lowerRoman"/>
      <w:lvlText w:val="%3."/>
      <w:lvlJc w:val="right"/>
      <w:pPr>
        <w:ind w:left="1857" w:hanging="180"/>
      </w:pPr>
    </w:lvl>
    <w:lvl w:ilvl="3" w:tplc="041F000F" w:tentative="1">
      <w:start w:val="1"/>
      <w:numFmt w:val="decimal"/>
      <w:lvlText w:val="%4."/>
      <w:lvlJc w:val="left"/>
      <w:pPr>
        <w:ind w:left="2577" w:hanging="360"/>
      </w:pPr>
    </w:lvl>
    <w:lvl w:ilvl="4" w:tplc="041F0019" w:tentative="1">
      <w:start w:val="1"/>
      <w:numFmt w:val="lowerLetter"/>
      <w:lvlText w:val="%5."/>
      <w:lvlJc w:val="left"/>
      <w:pPr>
        <w:ind w:left="3297" w:hanging="360"/>
      </w:pPr>
    </w:lvl>
    <w:lvl w:ilvl="5" w:tplc="041F001B" w:tentative="1">
      <w:start w:val="1"/>
      <w:numFmt w:val="lowerRoman"/>
      <w:lvlText w:val="%6."/>
      <w:lvlJc w:val="right"/>
      <w:pPr>
        <w:ind w:left="4017" w:hanging="180"/>
      </w:pPr>
    </w:lvl>
    <w:lvl w:ilvl="6" w:tplc="041F000F" w:tentative="1">
      <w:start w:val="1"/>
      <w:numFmt w:val="decimal"/>
      <w:lvlText w:val="%7."/>
      <w:lvlJc w:val="left"/>
      <w:pPr>
        <w:ind w:left="4737" w:hanging="360"/>
      </w:pPr>
    </w:lvl>
    <w:lvl w:ilvl="7" w:tplc="041F0019" w:tentative="1">
      <w:start w:val="1"/>
      <w:numFmt w:val="lowerLetter"/>
      <w:lvlText w:val="%8."/>
      <w:lvlJc w:val="left"/>
      <w:pPr>
        <w:ind w:left="5457" w:hanging="360"/>
      </w:pPr>
    </w:lvl>
    <w:lvl w:ilvl="8" w:tplc="041F001B" w:tentative="1">
      <w:start w:val="1"/>
      <w:numFmt w:val="lowerRoman"/>
      <w:lvlText w:val="%9."/>
      <w:lvlJc w:val="right"/>
      <w:pPr>
        <w:ind w:left="6177" w:hanging="180"/>
      </w:pPr>
    </w:lvl>
  </w:abstractNum>
  <w:abstractNum w:abstractNumId="1" w15:restartNumberingAfterBreak="0">
    <w:nsid w:val="255017DC"/>
    <w:multiLevelType w:val="multilevel"/>
    <w:tmpl w:val="EF8693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2CD351AB"/>
    <w:multiLevelType w:val="multilevel"/>
    <w:tmpl w:val="975666A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C8D7EEE"/>
    <w:multiLevelType w:val="multilevel"/>
    <w:tmpl w:val="8F94A96E"/>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8083EE9"/>
    <w:multiLevelType w:val="hybridMultilevel"/>
    <w:tmpl w:val="1D467DBA"/>
    <w:lvl w:ilvl="0" w:tplc="3DE626B4">
      <w:start w:val="3"/>
      <w:numFmt w:val="decimal"/>
      <w:lvlText w:val="%1."/>
      <w:lvlJc w:val="left"/>
      <w:pPr>
        <w:ind w:left="720" w:hanging="360"/>
      </w:pPr>
      <w:rPr>
        <w:rFonts w:ascii="Arial" w:hAnsi="Arial" w:cs="Arial"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44733"/>
    <w:rsid w:val="00025A68"/>
    <w:rsid w:val="00082F7D"/>
    <w:rsid w:val="001D4B48"/>
    <w:rsid w:val="00224ABD"/>
    <w:rsid w:val="00300A45"/>
    <w:rsid w:val="00321434"/>
    <w:rsid w:val="003D5DA4"/>
    <w:rsid w:val="00435CE2"/>
    <w:rsid w:val="004A3036"/>
    <w:rsid w:val="005C7F29"/>
    <w:rsid w:val="006F6F57"/>
    <w:rsid w:val="0087719D"/>
    <w:rsid w:val="00923B98"/>
    <w:rsid w:val="00A44733"/>
    <w:rsid w:val="00AC1740"/>
    <w:rsid w:val="00CD580E"/>
    <w:rsid w:val="00DA2F9E"/>
    <w:rsid w:val="00DF5EC5"/>
    <w:rsid w:val="00F121F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A69A7"/>
  <w15:docId w15:val="{EC47BF83-8D20-3E41-B954-B521F0904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DejaVu Sans"/>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200" w:line="276" w:lineRule="auto"/>
    </w:pPr>
    <w:rPr>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nternetBalants">
    <w:name w:val="İnternet Bağlantısı"/>
    <w:basedOn w:val="VarsaylanParagrafYazTipi"/>
    <w:rPr>
      <w:color w:val="0000FF"/>
      <w:u w:val="single"/>
    </w:rPr>
  </w:style>
  <w:style w:type="character" w:customStyle="1" w:styleId="HeaderChar">
    <w:name w:val="Header Char"/>
    <w:basedOn w:val="VarsaylanParagrafYazTipi"/>
    <w:qFormat/>
  </w:style>
  <w:style w:type="character" w:customStyle="1" w:styleId="FooterChar">
    <w:name w:val="Footer Char"/>
    <w:basedOn w:val="VarsaylanParagrafYazTipi"/>
    <w:qFormat/>
  </w:style>
  <w:style w:type="character" w:customStyle="1" w:styleId="ZiyaretEdilminternetBalants">
    <w:name w:val="Ziyaret Edilmiş İnternet Bağlantısı"/>
    <w:basedOn w:val="VarsaylanParagrafYazTipi"/>
    <w:rPr>
      <w:color w:val="800080"/>
      <w:u w:val="single"/>
    </w:rPr>
  </w:style>
  <w:style w:type="character" w:customStyle="1" w:styleId="FontStyle17">
    <w:name w:val="Font Style17"/>
    <w:qFormat/>
    <w:rPr>
      <w:rFonts w:ascii="Tahoma" w:hAnsi="Tahoma"/>
      <w:sz w:val="22"/>
    </w:rPr>
  </w:style>
  <w:style w:type="character" w:customStyle="1" w:styleId="BalloonTextChar">
    <w:name w:val="Balloon Text Char"/>
    <w:basedOn w:val="VarsaylanParagrafYazTipi"/>
    <w:qFormat/>
    <w:rPr>
      <w:rFonts w:ascii="Segoe UI" w:hAnsi="Segoe UI" w:cs="Segoe UI"/>
      <w:sz w:val="18"/>
      <w:szCs w:val="18"/>
    </w:rPr>
  </w:style>
  <w:style w:type="character" w:customStyle="1" w:styleId="normaltextrun">
    <w:name w:val="normaltextrun"/>
    <w:basedOn w:val="VarsaylanParagrafYazTipi"/>
    <w:qFormat/>
  </w:style>
  <w:style w:type="character" w:customStyle="1" w:styleId="eop">
    <w:name w:val="eop"/>
    <w:basedOn w:val="VarsaylanParagrafYazTipi"/>
    <w:qFormat/>
  </w:style>
  <w:style w:type="character" w:customStyle="1" w:styleId="apple-converted-space">
    <w:name w:val="apple-converted-space"/>
    <w:basedOn w:val="VarsaylanParagrafYazTipi"/>
    <w:qFormat/>
  </w:style>
  <w:style w:type="character" w:customStyle="1" w:styleId="ft">
    <w:name w:val="ft"/>
    <w:basedOn w:val="VarsaylanParagrafYazTipi"/>
    <w:qFormat/>
  </w:style>
  <w:style w:type="character" w:styleId="Vurgu">
    <w:name w:val="Emphasis"/>
    <w:basedOn w:val="VarsaylanParagrafYazTipi"/>
    <w:qFormat/>
    <w:rPr>
      <w:i/>
      <w:iCs/>
    </w:rPr>
  </w:style>
  <w:style w:type="character" w:customStyle="1" w:styleId="DocumentMapChar">
    <w:name w:val="Document Map Char"/>
    <w:basedOn w:val="VarsaylanParagrafYazTipi"/>
    <w:qFormat/>
    <w:rPr>
      <w:rFonts w:ascii="Tahoma" w:hAnsi="Tahoma" w:cs="Tahoma"/>
      <w:sz w:val="16"/>
      <w:szCs w:val="16"/>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sz w:val="24"/>
      <w:szCs w:val="24"/>
    </w:rPr>
  </w:style>
  <w:style w:type="paragraph" w:customStyle="1" w:styleId="Dizin">
    <w:name w:val="Dizin"/>
    <w:basedOn w:val="Normal"/>
    <w:qFormat/>
    <w:pPr>
      <w:suppressLineNumbers/>
    </w:pPr>
    <w:rPr>
      <w:rFonts w:cs="Lohit Devanagari"/>
    </w:rPr>
  </w:style>
  <w:style w:type="paragraph" w:customStyle="1" w:styleId="stvealtbilgi">
    <w:name w:val="Üst ve alt bilgi"/>
    <w:basedOn w:val="Normal"/>
    <w:qFormat/>
  </w:style>
  <w:style w:type="paragraph" w:styleId="stBilgi">
    <w:name w:val="header"/>
    <w:basedOn w:val="Normal"/>
    <w:pPr>
      <w:tabs>
        <w:tab w:val="center" w:pos="4153"/>
        <w:tab w:val="right" w:pos="8306"/>
      </w:tabs>
      <w:spacing w:after="0" w:line="240" w:lineRule="auto"/>
    </w:pPr>
  </w:style>
  <w:style w:type="paragraph" w:styleId="AltBilgi">
    <w:name w:val="footer"/>
    <w:basedOn w:val="Normal"/>
    <w:pPr>
      <w:tabs>
        <w:tab w:val="center" w:pos="4153"/>
        <w:tab w:val="right" w:pos="8306"/>
      </w:tabs>
      <w:spacing w:after="0" w:line="240" w:lineRule="auto"/>
    </w:pPr>
  </w:style>
  <w:style w:type="paragraph" w:styleId="ListeParagraf">
    <w:name w:val="List Paragraph"/>
    <w:basedOn w:val="Normal"/>
    <w:qFormat/>
    <w:pPr>
      <w:ind w:left="720"/>
      <w:contextualSpacing/>
    </w:pPr>
  </w:style>
  <w:style w:type="paragraph" w:styleId="BalonMetni">
    <w:name w:val="Balloon Text"/>
    <w:basedOn w:val="Normal"/>
    <w:qFormat/>
    <w:pPr>
      <w:spacing w:after="0" w:line="240" w:lineRule="auto"/>
    </w:pPr>
    <w:rPr>
      <w:rFonts w:ascii="Segoe UI" w:hAnsi="Segoe UI" w:cs="Segoe UI"/>
      <w:sz w:val="18"/>
      <w:szCs w:val="18"/>
    </w:rPr>
  </w:style>
  <w:style w:type="paragraph" w:customStyle="1" w:styleId="paragraph">
    <w:name w:val="paragraph"/>
    <w:basedOn w:val="Normal"/>
    <w:qFormat/>
    <w:pPr>
      <w:widowControl/>
      <w:spacing w:before="280" w:after="280" w:line="240" w:lineRule="auto"/>
    </w:pPr>
    <w:rPr>
      <w:rFonts w:ascii="Times" w:hAnsi="Times"/>
      <w:sz w:val="20"/>
      <w:szCs w:val="20"/>
    </w:rPr>
  </w:style>
  <w:style w:type="paragraph" w:customStyle="1" w:styleId="Default">
    <w:name w:val="Default"/>
    <w:qFormat/>
    <w:rPr>
      <w:rFonts w:ascii="Arial" w:hAnsi="Arial" w:cs="Arial"/>
      <w:color w:val="000000"/>
      <w:sz w:val="24"/>
      <w:szCs w:val="24"/>
      <w:lang w:val="tr-TR"/>
    </w:rPr>
  </w:style>
  <w:style w:type="paragraph" w:styleId="BelgeBalantlar">
    <w:name w:val="Document Map"/>
    <w:basedOn w:val="Normal"/>
    <w:qFormat/>
    <w:pPr>
      <w:spacing w:after="0" w:line="240" w:lineRule="auto"/>
    </w:pPr>
    <w:rPr>
      <w:rFonts w:ascii="Tahoma" w:hAnsi="Tahoma" w:cs="Tahoma"/>
      <w:sz w:val="16"/>
      <w:szCs w:val="16"/>
    </w:rPr>
  </w:style>
  <w:style w:type="paragraph" w:styleId="Dzeltme">
    <w:name w:val="Revision"/>
    <w:hidden/>
    <w:uiPriority w:val="99"/>
    <w:semiHidden/>
    <w:rsid w:val="0087719D"/>
    <w:pPr>
      <w:suppressAutoHyphens w:val="0"/>
    </w:pPr>
    <w:rPr>
      <w:sz w:val="22"/>
    </w:rPr>
  </w:style>
  <w:style w:type="table" w:styleId="TabloKlavuzu">
    <w:name w:val="Table Grid"/>
    <w:basedOn w:val="NormalTablo"/>
    <w:uiPriority w:val="39"/>
    <w:rsid w:val="00300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112611">
      <w:bodyDiv w:val="1"/>
      <w:marLeft w:val="0"/>
      <w:marRight w:val="0"/>
      <w:marTop w:val="0"/>
      <w:marBottom w:val="0"/>
      <w:divBdr>
        <w:top w:val="none" w:sz="0" w:space="0" w:color="auto"/>
        <w:left w:val="none" w:sz="0" w:space="0" w:color="auto"/>
        <w:bottom w:val="none" w:sz="0" w:space="0" w:color="auto"/>
        <w:right w:val="none" w:sz="0" w:space="0" w:color="auto"/>
      </w:divBdr>
    </w:div>
    <w:div w:id="1239242358">
      <w:bodyDiv w:val="1"/>
      <w:marLeft w:val="0"/>
      <w:marRight w:val="0"/>
      <w:marTop w:val="0"/>
      <w:marBottom w:val="0"/>
      <w:divBdr>
        <w:top w:val="none" w:sz="0" w:space="0" w:color="auto"/>
        <w:left w:val="none" w:sz="0" w:space="0" w:color="auto"/>
        <w:bottom w:val="none" w:sz="0" w:space="0" w:color="auto"/>
        <w:right w:val="none" w:sz="0" w:space="0" w:color="auto"/>
      </w:divBdr>
    </w:div>
    <w:div w:id="2062707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fsfonayliyarismalar.org/" TargetMode="External"/><Relationship Id="rId18" Type="http://schemas.openxmlformats.org/officeDocument/2006/relationships/hyperlink" Target="http://www.tfsfonayliyarismalar.org/" TargetMode="External"/><Relationship Id="rId26" Type="http://schemas.openxmlformats.org/officeDocument/2006/relationships/hyperlink" Target="http://www.diyanet-sen.org.tr/" TargetMode="External"/><Relationship Id="rId39" Type="http://schemas.openxmlformats.org/officeDocument/2006/relationships/theme" Target="theme/theme1.xml"/><Relationship Id="rId21" Type="http://schemas.openxmlformats.org/officeDocument/2006/relationships/hyperlink" Target="http://www.diyanet-sen.org.tr/" TargetMode="External"/><Relationship Id="rId34"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www.diyanet-sen.org.tr/" TargetMode="External"/><Relationship Id="rId17" Type="http://schemas.openxmlformats.org/officeDocument/2006/relationships/hyperlink" Target="http://www.tfsfonayliyarismalar.org/en/" TargetMode="External"/><Relationship Id="rId25" Type="http://schemas.openxmlformats.org/officeDocument/2006/relationships/hyperlink" Target="http://www.tfsfonayliyarismalar.org/" TargetMode="External"/><Relationship Id="rId33" Type="http://schemas.openxmlformats.org/officeDocument/2006/relationships/image" Target="media/image2.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iyanet-sen.org.tr/" TargetMode="External"/><Relationship Id="rId20" Type="http://schemas.openxmlformats.org/officeDocument/2006/relationships/hyperlink" Target="mailto:onlineyarismalar@tfsf.org.tr" TargetMode="External"/><Relationship Id="rId29" Type="http://schemas.openxmlformats.org/officeDocument/2006/relationships/hyperlink" Target="http://www.diyanet-sen.org.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lineyarismalar@tfsf.org.tr" TargetMode="External"/><Relationship Id="rId24" Type="http://schemas.openxmlformats.org/officeDocument/2006/relationships/hyperlink" Target="http://www.tfsf.org.tr/" TargetMode="External"/><Relationship Id="rId32" Type="http://schemas.openxmlformats.org/officeDocument/2006/relationships/hyperlink" Target="http://www.fsk.org.tr/"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iyanet-sen.org.tr/" TargetMode="External"/><Relationship Id="rId23" Type="http://schemas.openxmlformats.org/officeDocument/2006/relationships/hyperlink" Target="http://www.diyanet-sen.org.tr/" TargetMode="External"/><Relationship Id="rId28" Type="http://schemas.openxmlformats.org/officeDocument/2006/relationships/hyperlink" Target="http://www.diyanet-sen.org.tr/" TargetMode="External"/><Relationship Id="rId36" Type="http://schemas.openxmlformats.org/officeDocument/2006/relationships/image" Target="media/image5.png"/><Relationship Id="rId10" Type="http://schemas.openxmlformats.org/officeDocument/2006/relationships/hyperlink" Target="http://www.tfsfonayliyarismalar.org/" TargetMode="External"/><Relationship Id="rId19" Type="http://schemas.openxmlformats.org/officeDocument/2006/relationships/hyperlink" Target="http://www.fiap.net/docs/divers/ISO-CODES-en.pdf" TargetMode="External"/><Relationship Id="rId31" Type="http://schemas.openxmlformats.org/officeDocument/2006/relationships/hyperlink" Target="http://www.fsk.org.tr/" TargetMode="External"/><Relationship Id="rId4" Type="http://schemas.openxmlformats.org/officeDocument/2006/relationships/settings" Target="settings.xml"/><Relationship Id="rId9" Type="http://schemas.openxmlformats.org/officeDocument/2006/relationships/hyperlink" Target="http://www.tfsfonayliyarismalar.org/" TargetMode="External"/><Relationship Id="rId14" Type="http://schemas.openxmlformats.org/officeDocument/2006/relationships/hyperlink" Target="http://www.diyanet-sen.org.tr/" TargetMode="External"/><Relationship Id="rId22" Type="http://schemas.openxmlformats.org/officeDocument/2006/relationships/hyperlink" Target="http://www.diyanet-sen.org.tr/" TargetMode="External"/><Relationship Id="rId27" Type="http://schemas.openxmlformats.org/officeDocument/2006/relationships/hyperlink" Target="http://www.diyanet-sen.org.tr/" TargetMode="External"/><Relationship Id="rId30" Type="http://schemas.openxmlformats.org/officeDocument/2006/relationships/hyperlink" Target="http://www.fsk.org.tr/" TargetMode="External"/><Relationship Id="rId35" Type="http://schemas.openxmlformats.org/officeDocument/2006/relationships/image" Target="media/image4.jpeg"/><Relationship Id="rId8" Type="http://schemas.openxmlformats.org/officeDocument/2006/relationships/image" Target="media/image1.wmf"/><Relationship Id="rId3"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B03F0-2134-D842-889B-7A1CAF78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5</Pages>
  <Words>2401</Words>
  <Characters>13691</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Diyanetsen UAFY</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Diyanetsen UAFY</dc:title>
  <dc:subject/>
  <dc:creator>Torun;Ömer Gemici-TFSF</dc:creator>
  <dc:description/>
  <cp:lastModifiedBy>Behram Evlice</cp:lastModifiedBy>
  <cp:revision>133</cp:revision>
  <cp:lastPrinted>2015-11-18T21:03:00Z</cp:lastPrinted>
  <dcterms:created xsi:type="dcterms:W3CDTF">2016-01-18T19:13:00Z</dcterms:created>
  <dcterms:modified xsi:type="dcterms:W3CDTF">2021-01-16T19:11:00Z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2015-04-09T00:00:00Z</vt:filetime>
  </property>
  <property fmtid="{D5CDD505-2E9C-101B-9397-08002B2CF9AE}" pid="4" name="DocSecurity">
    <vt:i4>0</vt:i4>
  </property>
  <property fmtid="{D5CDD505-2E9C-101B-9397-08002B2CF9AE}" pid="5" name="HyperlinksChanged">
    <vt:bool>false</vt:bool>
  </property>
  <property fmtid="{D5CDD505-2E9C-101B-9397-08002B2CF9AE}" pid="6" name="LastSaved">
    <vt:filetime>2015-11-04T00:00:00Z</vt:filetime>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