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42C62" w14:textId="77777777" w:rsidR="003D6351" w:rsidRPr="00317F9C" w:rsidRDefault="003D6351" w:rsidP="003D6351">
      <w:pPr>
        <w:tabs>
          <w:tab w:val="left" w:pos="918"/>
          <w:tab w:val="center" w:pos="4536"/>
        </w:tabs>
        <w:spacing w:after="120"/>
        <w:rPr>
          <w:rFonts w:ascii="Times New Roman" w:hAnsi="Times New Roman" w:cs="Times New Roman"/>
          <w:b/>
          <w:sz w:val="24"/>
          <w:szCs w:val="24"/>
        </w:rPr>
      </w:pPr>
      <w:bookmarkStart w:id="0" w:name="bookmark7"/>
      <w:r w:rsidRPr="00317F9C">
        <w:rPr>
          <w:rFonts w:ascii="Times New Roman" w:hAnsi="Times New Roman" w:cs="Times New Roman"/>
          <w:b/>
          <w:sz w:val="24"/>
          <w:szCs w:val="24"/>
        </w:rPr>
        <w:tab/>
      </w:r>
      <w:r w:rsidRPr="00317F9C">
        <w:rPr>
          <w:rFonts w:ascii="Times New Roman" w:hAnsi="Times New Roman" w:cs="Times New Roman"/>
          <w:b/>
          <w:sz w:val="24"/>
          <w:szCs w:val="24"/>
        </w:rPr>
        <w:tab/>
        <w:t>TÜRKİYE DİYANET VE VAKIF GÖREVLİLERİ SENDİKASI</w:t>
      </w:r>
    </w:p>
    <w:p w14:paraId="38178C8F" w14:textId="55780648" w:rsidR="003D6351" w:rsidRPr="00317F9C" w:rsidRDefault="003D6351" w:rsidP="003D6351">
      <w:pPr>
        <w:tabs>
          <w:tab w:val="left" w:pos="851"/>
        </w:tabs>
        <w:spacing w:after="120"/>
        <w:jc w:val="center"/>
        <w:rPr>
          <w:rFonts w:ascii="Times New Roman" w:eastAsia="Calibri" w:hAnsi="Times New Roman" w:cs="Times New Roman"/>
          <w:b/>
          <w:sz w:val="24"/>
          <w:szCs w:val="24"/>
        </w:rPr>
      </w:pPr>
      <w:r w:rsidRPr="00317F9C">
        <w:rPr>
          <w:rFonts w:ascii="Times New Roman" w:eastAsia="Calibri" w:hAnsi="Times New Roman" w:cs="Times New Roman"/>
          <w:b/>
          <w:sz w:val="24"/>
          <w:szCs w:val="24"/>
        </w:rPr>
        <w:t>DİYANET VE VAKIF HİZMET KOLUNA İLİŞKİN</w:t>
      </w:r>
    </w:p>
    <w:p w14:paraId="7A78256F" w14:textId="77777777" w:rsidR="003D6351" w:rsidRPr="00317F9C" w:rsidRDefault="00A72791" w:rsidP="003D6351">
      <w:pPr>
        <w:tabs>
          <w:tab w:val="left" w:pos="851"/>
        </w:tabs>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3D6351" w:rsidRPr="00317F9C">
        <w:rPr>
          <w:rFonts w:ascii="Times New Roman" w:eastAsia="Calibri" w:hAnsi="Times New Roman" w:cs="Times New Roman"/>
          <w:b/>
          <w:sz w:val="24"/>
          <w:szCs w:val="24"/>
        </w:rPr>
        <w:t>. DÖNEM TOPLU SÖZLEŞME TEKLİFLERİ</w:t>
      </w:r>
    </w:p>
    <w:p w14:paraId="6E410B35" w14:textId="75DC0CC3" w:rsidR="003D6351" w:rsidRDefault="00A72791" w:rsidP="003D6351">
      <w:pPr>
        <w:tabs>
          <w:tab w:val="left" w:pos="851"/>
        </w:tabs>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(01.01.2022-31.12.2023</w:t>
      </w:r>
      <w:r w:rsidR="003D6351" w:rsidRPr="00317F9C">
        <w:rPr>
          <w:rFonts w:ascii="Times New Roman" w:eastAsia="Calibri" w:hAnsi="Times New Roman" w:cs="Times New Roman"/>
          <w:b/>
          <w:sz w:val="24"/>
          <w:szCs w:val="24"/>
        </w:rPr>
        <w:t>)</w:t>
      </w:r>
    </w:p>
    <w:p w14:paraId="15E2998A" w14:textId="77777777" w:rsidR="00B85FA5" w:rsidRPr="00317F9C" w:rsidRDefault="00B85FA5" w:rsidP="003D6351">
      <w:pPr>
        <w:tabs>
          <w:tab w:val="left" w:pos="851"/>
        </w:tabs>
        <w:spacing w:after="120"/>
        <w:jc w:val="center"/>
        <w:rPr>
          <w:rFonts w:ascii="Times New Roman" w:eastAsia="Calibri" w:hAnsi="Times New Roman" w:cs="Times New Roman"/>
          <w:b/>
          <w:sz w:val="24"/>
          <w:szCs w:val="24"/>
        </w:rPr>
      </w:pPr>
    </w:p>
    <w:p w14:paraId="4613E724" w14:textId="7BA78C69" w:rsidR="00B85FA5" w:rsidRDefault="00B85FA5" w:rsidP="00B85FA5">
      <w:pPr>
        <w:pStyle w:val="ListeParagraf"/>
        <w:numPr>
          <w:ilvl w:val="0"/>
          <w:numId w:val="25"/>
        </w:numPr>
        <w:spacing w:after="0" w:line="240" w:lineRule="auto"/>
        <w:jc w:val="both"/>
        <w:rPr>
          <w:rFonts w:ascii="Times New Roman" w:hAnsi="Times New Roman"/>
          <w:b/>
          <w:sz w:val="24"/>
          <w:szCs w:val="24"/>
        </w:rPr>
      </w:pPr>
      <w:r w:rsidRPr="00680BE9">
        <w:rPr>
          <w:rFonts w:ascii="Times New Roman" w:hAnsi="Times New Roman"/>
          <w:b/>
          <w:sz w:val="24"/>
          <w:szCs w:val="24"/>
        </w:rPr>
        <w:t>6. DÖNEM TOPLU SÖZLEŞME</w:t>
      </w:r>
      <w:r>
        <w:rPr>
          <w:rFonts w:ascii="Times New Roman" w:hAnsi="Times New Roman"/>
          <w:b/>
          <w:sz w:val="24"/>
          <w:szCs w:val="24"/>
        </w:rPr>
        <w:t>YE İLİŞKİ</w:t>
      </w:r>
      <w:r w:rsidR="006014AE">
        <w:rPr>
          <w:rFonts w:ascii="Times New Roman" w:hAnsi="Times New Roman"/>
          <w:b/>
          <w:sz w:val="24"/>
          <w:szCs w:val="24"/>
        </w:rPr>
        <w:t>N</w:t>
      </w:r>
      <w:r w:rsidRPr="00680BE9">
        <w:rPr>
          <w:rFonts w:ascii="Times New Roman" w:hAnsi="Times New Roman"/>
          <w:b/>
          <w:sz w:val="24"/>
          <w:szCs w:val="24"/>
        </w:rPr>
        <w:t xml:space="preserve"> YENİ TEKLİFLER</w:t>
      </w:r>
    </w:p>
    <w:p w14:paraId="5057E212" w14:textId="03CD14BA" w:rsidR="00C707F3" w:rsidRDefault="00C707F3" w:rsidP="003D6351">
      <w:pPr>
        <w:tabs>
          <w:tab w:val="left" w:pos="851"/>
        </w:tabs>
        <w:spacing w:after="120"/>
        <w:jc w:val="center"/>
        <w:rPr>
          <w:rFonts w:ascii="Times New Roman" w:eastAsia="Calibri" w:hAnsi="Times New Roman" w:cs="Times New Roman"/>
          <w:b/>
          <w:sz w:val="24"/>
          <w:szCs w:val="24"/>
        </w:rPr>
      </w:pPr>
    </w:p>
    <w:p w14:paraId="3EEC136F" w14:textId="1E523694" w:rsidR="006014AE" w:rsidRDefault="006014AE" w:rsidP="006014AE">
      <w:pPr>
        <w:tabs>
          <w:tab w:val="left" w:pos="851"/>
        </w:tabs>
        <w:spacing w:after="120"/>
        <w:jc w:val="both"/>
        <w:rPr>
          <w:rFonts w:ascii="Times New Roman" w:hAnsi="Times New Roman" w:cs="Times New Roman"/>
          <w:b/>
          <w:sz w:val="24"/>
          <w:szCs w:val="24"/>
        </w:rPr>
      </w:pPr>
      <w:r w:rsidRPr="00317F9C">
        <w:rPr>
          <w:rFonts w:ascii="Times New Roman" w:hAnsi="Times New Roman" w:cs="Times New Roman"/>
          <w:b/>
          <w:sz w:val="24"/>
          <w:szCs w:val="24"/>
        </w:rPr>
        <w:tab/>
      </w:r>
      <w:r>
        <w:rPr>
          <w:rFonts w:ascii="Times New Roman" w:hAnsi="Times New Roman" w:cs="Times New Roman"/>
          <w:b/>
          <w:sz w:val="24"/>
          <w:szCs w:val="24"/>
        </w:rPr>
        <w:t xml:space="preserve">Diyanet </w:t>
      </w:r>
      <w:r w:rsidR="00BC5E92">
        <w:rPr>
          <w:rFonts w:ascii="Times New Roman" w:hAnsi="Times New Roman" w:cs="Times New Roman"/>
          <w:b/>
          <w:sz w:val="24"/>
          <w:szCs w:val="24"/>
        </w:rPr>
        <w:t>İ</w:t>
      </w:r>
      <w:r>
        <w:rPr>
          <w:rFonts w:ascii="Times New Roman" w:hAnsi="Times New Roman" w:cs="Times New Roman"/>
          <w:b/>
          <w:sz w:val="24"/>
          <w:szCs w:val="24"/>
        </w:rPr>
        <w:t xml:space="preserve">şleri </w:t>
      </w:r>
      <w:r w:rsidR="00BC5E92">
        <w:rPr>
          <w:rFonts w:ascii="Times New Roman" w:hAnsi="Times New Roman" w:cs="Times New Roman"/>
          <w:b/>
          <w:sz w:val="24"/>
          <w:szCs w:val="24"/>
        </w:rPr>
        <w:t>B</w:t>
      </w:r>
      <w:r>
        <w:rPr>
          <w:rFonts w:ascii="Times New Roman" w:hAnsi="Times New Roman" w:cs="Times New Roman"/>
          <w:b/>
          <w:sz w:val="24"/>
          <w:szCs w:val="24"/>
        </w:rPr>
        <w:t>aşkanlığı</w:t>
      </w:r>
      <w:r w:rsidR="00BC5E92">
        <w:rPr>
          <w:rFonts w:ascii="Times New Roman" w:hAnsi="Times New Roman" w:cs="Times New Roman"/>
          <w:b/>
          <w:sz w:val="24"/>
          <w:szCs w:val="24"/>
        </w:rPr>
        <w:t>n</w:t>
      </w:r>
      <w:r>
        <w:rPr>
          <w:rFonts w:ascii="Times New Roman" w:hAnsi="Times New Roman" w:cs="Times New Roman"/>
          <w:b/>
          <w:sz w:val="24"/>
          <w:szCs w:val="24"/>
        </w:rPr>
        <w:t>d</w:t>
      </w:r>
      <w:r w:rsidR="00BC5E92">
        <w:rPr>
          <w:rFonts w:ascii="Times New Roman" w:hAnsi="Times New Roman" w:cs="Times New Roman"/>
          <w:b/>
          <w:sz w:val="24"/>
          <w:szCs w:val="24"/>
        </w:rPr>
        <w:t>a</w:t>
      </w:r>
      <w:r>
        <w:rPr>
          <w:rFonts w:ascii="Times New Roman" w:hAnsi="Times New Roman" w:cs="Times New Roman"/>
          <w:b/>
          <w:sz w:val="24"/>
          <w:szCs w:val="24"/>
        </w:rPr>
        <w:t xml:space="preserve"> görev yapan sözleşmeli personelin kadroya geçirilmesi</w:t>
      </w:r>
    </w:p>
    <w:p w14:paraId="01B25E12" w14:textId="2356CF8E" w:rsidR="006014AE" w:rsidRDefault="006014AE" w:rsidP="006014AE">
      <w:pPr>
        <w:tabs>
          <w:tab w:val="left" w:pos="851"/>
        </w:tabs>
        <w:spacing w:after="120"/>
        <w:jc w:val="both"/>
        <w:rPr>
          <w:rFonts w:ascii="Times New Roman" w:hAnsi="Times New Roman" w:cs="Times New Roman"/>
          <w:bCs/>
          <w:sz w:val="24"/>
          <w:szCs w:val="24"/>
        </w:rPr>
      </w:pPr>
      <w:r>
        <w:rPr>
          <w:rFonts w:ascii="Times New Roman" w:hAnsi="Times New Roman" w:cs="Times New Roman"/>
          <w:b/>
          <w:sz w:val="24"/>
          <w:szCs w:val="24"/>
        </w:rPr>
        <w:tab/>
        <w:t xml:space="preserve">Madde 1- </w:t>
      </w:r>
      <w:r>
        <w:rPr>
          <w:rFonts w:ascii="Times New Roman" w:hAnsi="Times New Roman" w:cs="Times New Roman"/>
          <w:bCs/>
          <w:sz w:val="24"/>
          <w:szCs w:val="24"/>
        </w:rPr>
        <w:t xml:space="preserve">(1) Diyanet İşleri Başkanlığında 633 sayılı Kanunun 10/A maddesi ile 657 sayılı Kanun’un 4/B maddesi kapsamında görev yapan sözleşmeli personel, başkaca bir işleme gerek kalmaksızın bu toplu sözleşmenin yürürlüğe girdiği tarih itibariyle kadroya geçmiş sayılır. Bu şekilde kadroya geçirilenlerin sözleşmeli personel olarak görev yaptıkları süreler de kadroda geçmiş olarak değerlendirilir. </w:t>
      </w:r>
    </w:p>
    <w:p w14:paraId="32CF9CBA" w14:textId="77777777" w:rsidR="006014AE" w:rsidRPr="00F9091B" w:rsidRDefault="006014AE" w:rsidP="006014AE">
      <w:pPr>
        <w:tabs>
          <w:tab w:val="left" w:pos="851"/>
        </w:tabs>
        <w:spacing w:after="120"/>
        <w:jc w:val="both"/>
        <w:rPr>
          <w:rFonts w:ascii="Times New Roman" w:hAnsi="Times New Roman" w:cs="Times New Roman"/>
          <w:b/>
          <w:sz w:val="24"/>
          <w:szCs w:val="24"/>
        </w:rPr>
      </w:pPr>
      <w:r>
        <w:rPr>
          <w:rFonts w:ascii="Times New Roman" w:hAnsi="Times New Roman" w:cs="Times New Roman"/>
          <w:bCs/>
          <w:sz w:val="24"/>
          <w:szCs w:val="24"/>
        </w:rPr>
        <w:tab/>
      </w:r>
      <w:r w:rsidRPr="00F9091B">
        <w:rPr>
          <w:rFonts w:ascii="Times New Roman" w:hAnsi="Times New Roman" w:cs="Times New Roman"/>
          <w:b/>
          <w:sz w:val="24"/>
          <w:szCs w:val="24"/>
        </w:rPr>
        <w:t>Nikâh</w:t>
      </w:r>
      <w:r>
        <w:rPr>
          <w:rFonts w:ascii="Times New Roman" w:hAnsi="Times New Roman" w:cs="Times New Roman"/>
          <w:b/>
          <w:sz w:val="24"/>
          <w:szCs w:val="24"/>
        </w:rPr>
        <w:t xml:space="preserve"> Kıyan Personele Ödenecek Ücret</w:t>
      </w:r>
    </w:p>
    <w:p w14:paraId="61BC4A49" w14:textId="4E000FCC" w:rsidR="006014AE" w:rsidRDefault="006014AE" w:rsidP="006014AE">
      <w:pPr>
        <w:tabs>
          <w:tab w:val="left" w:pos="851"/>
        </w:tabs>
        <w:spacing w:after="120"/>
        <w:jc w:val="both"/>
        <w:rPr>
          <w:rFonts w:ascii="Times New Roman" w:hAnsi="Times New Roman" w:cs="Times New Roman"/>
          <w:bCs/>
          <w:sz w:val="24"/>
          <w:szCs w:val="24"/>
        </w:rPr>
      </w:pPr>
      <w:r>
        <w:rPr>
          <w:rFonts w:ascii="Times New Roman" w:hAnsi="Times New Roman" w:cs="Times New Roman"/>
          <w:bCs/>
          <w:sz w:val="24"/>
          <w:szCs w:val="24"/>
        </w:rPr>
        <w:tab/>
      </w:r>
      <w:r w:rsidRPr="00F9091B">
        <w:rPr>
          <w:rFonts w:ascii="Times New Roman" w:hAnsi="Times New Roman" w:cs="Times New Roman"/>
          <w:b/>
          <w:sz w:val="24"/>
          <w:szCs w:val="24"/>
        </w:rPr>
        <w:t xml:space="preserve">Madde </w:t>
      </w:r>
      <w:r w:rsidR="00F260B9">
        <w:rPr>
          <w:rFonts w:ascii="Times New Roman" w:hAnsi="Times New Roman" w:cs="Times New Roman"/>
          <w:b/>
          <w:sz w:val="24"/>
          <w:szCs w:val="24"/>
        </w:rPr>
        <w:t>2</w:t>
      </w:r>
      <w:r w:rsidRPr="00F9091B">
        <w:rPr>
          <w:rFonts w:ascii="Times New Roman" w:hAnsi="Times New Roman" w:cs="Times New Roman"/>
          <w:b/>
          <w:sz w:val="24"/>
          <w:szCs w:val="24"/>
        </w:rPr>
        <w:t>-</w:t>
      </w:r>
      <w:r>
        <w:rPr>
          <w:rFonts w:ascii="Times New Roman" w:hAnsi="Times New Roman" w:cs="Times New Roman"/>
          <w:bCs/>
          <w:sz w:val="24"/>
          <w:szCs w:val="24"/>
        </w:rPr>
        <w:t xml:space="preserve"> (1) 5490 sayılı Kanun kapsamında din görevlilerine, kıydıkları her nikâh için 100 TL ücret ödenir.  </w:t>
      </w:r>
    </w:p>
    <w:p w14:paraId="0F7AC4A3" w14:textId="77777777" w:rsidR="006014AE" w:rsidRPr="00317F9C" w:rsidRDefault="006014AE" w:rsidP="006014AE">
      <w:pPr>
        <w:tabs>
          <w:tab w:val="left" w:pos="851"/>
        </w:tabs>
        <w:spacing w:after="120"/>
        <w:jc w:val="both"/>
        <w:rPr>
          <w:rFonts w:ascii="Times New Roman" w:hAnsi="Times New Roman" w:cs="Times New Roman"/>
          <w:b/>
          <w:sz w:val="24"/>
          <w:szCs w:val="24"/>
        </w:rPr>
      </w:pPr>
      <w:r>
        <w:rPr>
          <w:rFonts w:ascii="Times New Roman" w:hAnsi="Times New Roman" w:cs="Times New Roman"/>
          <w:b/>
          <w:sz w:val="24"/>
          <w:szCs w:val="24"/>
        </w:rPr>
        <w:tab/>
      </w:r>
      <w:r w:rsidRPr="00317F9C">
        <w:rPr>
          <w:rFonts w:ascii="Times New Roman" w:hAnsi="Times New Roman" w:cs="Times New Roman"/>
          <w:b/>
          <w:sz w:val="24"/>
          <w:szCs w:val="24"/>
        </w:rPr>
        <w:t>Ek ödeme</w:t>
      </w:r>
    </w:p>
    <w:p w14:paraId="73D66D30" w14:textId="648512A1" w:rsidR="006014AE" w:rsidRDefault="006014AE" w:rsidP="006014AE">
      <w:pPr>
        <w:tabs>
          <w:tab w:val="left" w:pos="851"/>
        </w:tabs>
        <w:spacing w:after="120"/>
        <w:jc w:val="both"/>
        <w:rPr>
          <w:rFonts w:ascii="Times New Roman" w:hAnsi="Times New Roman" w:cs="Times New Roman"/>
          <w:sz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3</w:t>
      </w:r>
      <w:r>
        <w:rPr>
          <w:rFonts w:ascii="Times New Roman" w:hAnsi="Times New Roman" w:cs="Times New Roman"/>
          <w:b/>
          <w:sz w:val="24"/>
          <w:szCs w:val="24"/>
        </w:rPr>
        <w:t xml:space="preserve">- </w:t>
      </w:r>
      <w:r w:rsidRPr="00317F9C">
        <w:rPr>
          <w:rFonts w:ascii="Times New Roman" w:hAnsi="Times New Roman" w:cs="Times New Roman"/>
          <w:sz w:val="24"/>
        </w:rPr>
        <w:t>(1) Din Hizmetleri Sınıfında yer alan Baş Vaiz, Uzman Vaiz, Cezaevi Vaizi, Vaiz, Baş Kur’an Kursu Öğreticisi, Uzman Kur’an Kursu Öğreticisi, Kur’an Kursu Öğreticisi, Baş İmam Hatip, Uzman İmam Hatip, İmam Hatip, Baş Müezzin Kayyım ve Müezzin Kayyımlara 375 sayılı Kanun Hükmünde Kararnameye ekli I sayılı cetvele göre yararlanmak</w:t>
      </w:r>
      <w:r>
        <w:rPr>
          <w:rFonts w:ascii="Times New Roman" w:hAnsi="Times New Roman" w:cs="Times New Roman"/>
          <w:sz w:val="24"/>
        </w:rPr>
        <w:t xml:space="preserve">ta oldukları ek ödeme oranına 15 </w:t>
      </w:r>
      <w:r w:rsidRPr="00317F9C">
        <w:rPr>
          <w:rFonts w:ascii="Times New Roman" w:hAnsi="Times New Roman" w:cs="Times New Roman"/>
          <w:sz w:val="24"/>
        </w:rPr>
        <w:t>puan ilave edilir.</w:t>
      </w:r>
      <w:r>
        <w:rPr>
          <w:rFonts w:ascii="Times New Roman" w:hAnsi="Times New Roman" w:cs="Times New Roman"/>
          <w:sz w:val="24"/>
        </w:rPr>
        <w:t xml:space="preserve"> </w:t>
      </w:r>
    </w:p>
    <w:p w14:paraId="06A3FB2C" w14:textId="0849C21E" w:rsidR="006014AE" w:rsidRPr="00317F9C" w:rsidRDefault="006014AE" w:rsidP="006014AE">
      <w:pPr>
        <w:tabs>
          <w:tab w:val="left" w:pos="851"/>
        </w:tabs>
        <w:spacing w:after="12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17F9C">
        <w:rPr>
          <w:rFonts w:ascii="Times New Roman" w:eastAsia="Calibri" w:hAnsi="Times New Roman" w:cs="Times New Roman"/>
          <w:b/>
          <w:sz w:val="24"/>
          <w:szCs w:val="24"/>
        </w:rPr>
        <w:t>Veri Hazırlama Kontrol İşletmenlerinin tazminatı</w:t>
      </w:r>
    </w:p>
    <w:p w14:paraId="5BE77D3B" w14:textId="5BE76A45" w:rsidR="006014AE" w:rsidRPr="006335C0" w:rsidRDefault="006014AE" w:rsidP="006014AE">
      <w:pPr>
        <w:tabs>
          <w:tab w:val="left" w:pos="851"/>
        </w:tabs>
        <w:spacing w:after="120"/>
        <w:jc w:val="both"/>
        <w:rPr>
          <w:rFonts w:ascii="Times New Roman" w:eastAsia="Calibri" w:hAnsi="Times New Roman" w:cs="Times New Roman"/>
          <w:bCs/>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4</w:t>
      </w:r>
      <w:r w:rsidRPr="00317F9C">
        <w:rPr>
          <w:rFonts w:ascii="Times New Roman" w:eastAsia="Calibri" w:hAnsi="Times New Roman" w:cs="Times New Roman"/>
          <w:b/>
          <w:sz w:val="24"/>
          <w:szCs w:val="24"/>
        </w:rPr>
        <w:t xml:space="preserve">- </w:t>
      </w:r>
      <w:r w:rsidRPr="00317F9C">
        <w:rPr>
          <w:rFonts w:ascii="Times New Roman" w:eastAsia="Calibri" w:hAnsi="Times New Roman" w:cs="Times New Roman"/>
          <w:sz w:val="24"/>
          <w:szCs w:val="24"/>
        </w:rPr>
        <w:t xml:space="preserve">(1) Diyanet İşleri Başkanlığı ve Vakıflar Genel Müdürlüğü bünyesinde görev yapan Veri Hazırlama Kontrol İşletmenlerine dereceleri itibariyle 2006/10344 sayılı Bakanlar Kurulu Kararının ekinde yer alan (II) ve (III) Sayılı Cetvelde yer alan tazminat oranlarına </w:t>
      </w:r>
      <w:r w:rsidR="006335C0">
        <w:rPr>
          <w:rFonts w:ascii="Times New Roman" w:eastAsia="Calibri" w:hAnsi="Times New Roman" w:cs="Times New Roman"/>
          <w:bCs/>
          <w:sz w:val="24"/>
          <w:szCs w:val="24"/>
        </w:rPr>
        <w:t>30</w:t>
      </w:r>
      <w:r w:rsidRPr="00317F9C">
        <w:rPr>
          <w:rFonts w:ascii="Times New Roman" w:eastAsia="Calibri" w:hAnsi="Times New Roman" w:cs="Times New Roman"/>
          <w:sz w:val="24"/>
          <w:szCs w:val="24"/>
        </w:rPr>
        <w:t xml:space="preserve"> puan ilave yapılır. </w:t>
      </w:r>
    </w:p>
    <w:p w14:paraId="5ABC2DC1" w14:textId="292B8F2C" w:rsidR="006014AE" w:rsidRPr="00317F9C" w:rsidRDefault="006014AE" w:rsidP="006014AE">
      <w:pPr>
        <w:tabs>
          <w:tab w:val="left" w:pos="851"/>
        </w:tabs>
        <w:spacing w:after="120"/>
        <w:jc w:val="both"/>
        <w:rPr>
          <w:rFonts w:ascii="Times New Roman" w:eastAsia="Calibri" w:hAnsi="Times New Roman" w:cs="Times New Roman"/>
          <w:b/>
          <w:sz w:val="24"/>
          <w:szCs w:val="24"/>
        </w:rPr>
      </w:pPr>
      <w:r w:rsidRPr="00317F9C">
        <w:rPr>
          <w:rFonts w:ascii="Times New Roman" w:hAnsi="Times New Roman" w:cs="Times New Roman"/>
          <w:sz w:val="24"/>
          <w:szCs w:val="24"/>
        </w:rPr>
        <w:tab/>
      </w:r>
      <w:r w:rsidR="00480252">
        <w:rPr>
          <w:rFonts w:ascii="Times New Roman" w:eastAsia="Calibri" w:hAnsi="Times New Roman" w:cs="Times New Roman"/>
          <w:b/>
          <w:sz w:val="24"/>
          <w:szCs w:val="24"/>
        </w:rPr>
        <w:t xml:space="preserve">APK, Vakit Hesaplama </w:t>
      </w:r>
      <w:r w:rsidRPr="00317F9C">
        <w:rPr>
          <w:rFonts w:ascii="Times New Roman" w:eastAsia="Calibri" w:hAnsi="Times New Roman" w:cs="Times New Roman"/>
          <w:b/>
          <w:sz w:val="24"/>
          <w:szCs w:val="24"/>
        </w:rPr>
        <w:t xml:space="preserve">ve </w:t>
      </w:r>
      <w:r w:rsidR="000E64AD">
        <w:rPr>
          <w:rFonts w:ascii="Times New Roman" w:eastAsia="Calibri" w:hAnsi="Times New Roman" w:cs="Times New Roman"/>
          <w:b/>
          <w:sz w:val="24"/>
          <w:szCs w:val="24"/>
        </w:rPr>
        <w:t>Astronom</w:t>
      </w:r>
      <w:r w:rsidRPr="00317F9C">
        <w:rPr>
          <w:rFonts w:ascii="Times New Roman" w:eastAsia="Calibri" w:hAnsi="Times New Roman" w:cs="Times New Roman"/>
          <w:b/>
          <w:sz w:val="24"/>
          <w:szCs w:val="24"/>
        </w:rPr>
        <w:t xml:space="preserve"> uzmanlarının tazminatı</w:t>
      </w:r>
    </w:p>
    <w:p w14:paraId="00341F7B" w14:textId="2E8B2F2F"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5</w:t>
      </w:r>
      <w:r w:rsidRPr="00317F9C">
        <w:rPr>
          <w:rFonts w:ascii="Times New Roman" w:eastAsia="Calibri" w:hAnsi="Times New Roman" w:cs="Times New Roman"/>
          <w:b/>
          <w:sz w:val="24"/>
          <w:szCs w:val="24"/>
        </w:rPr>
        <w:t>-</w:t>
      </w:r>
      <w:r w:rsidRPr="00317F9C">
        <w:rPr>
          <w:rFonts w:ascii="Times New Roman" w:eastAsia="Calibri" w:hAnsi="Times New Roman" w:cs="Times New Roman"/>
          <w:sz w:val="24"/>
          <w:szCs w:val="24"/>
        </w:rPr>
        <w:t xml:space="preserve"> (1) Diyanet İşleri Başkanlığı bünyesinde görev yapan APK ve </w:t>
      </w:r>
      <w:r w:rsidR="000E64AD">
        <w:rPr>
          <w:rFonts w:ascii="Times New Roman" w:eastAsia="Calibri" w:hAnsi="Times New Roman" w:cs="Times New Roman"/>
          <w:sz w:val="24"/>
          <w:szCs w:val="24"/>
        </w:rPr>
        <w:t>Astronom uzmanlarına</w:t>
      </w:r>
      <w:r w:rsidRPr="00317F9C">
        <w:rPr>
          <w:rFonts w:ascii="Times New Roman" w:eastAsia="Calibri" w:hAnsi="Times New Roman" w:cs="Times New Roman"/>
          <w:sz w:val="24"/>
          <w:szCs w:val="24"/>
        </w:rPr>
        <w:t xml:space="preserve"> 2006/10344 sayılı Bakanlar Kurulu Kararının ekinde yer alan (II) sayılı Cetvelde yer alan Özel Hizmet Tazminatına </w:t>
      </w:r>
      <w:r w:rsidR="006335C0">
        <w:rPr>
          <w:rFonts w:ascii="Times New Roman" w:eastAsia="Calibri" w:hAnsi="Times New Roman" w:cs="Times New Roman"/>
          <w:bCs/>
          <w:sz w:val="24"/>
          <w:szCs w:val="24"/>
        </w:rPr>
        <w:t>30</w:t>
      </w:r>
      <w:r w:rsidRPr="00317F9C">
        <w:rPr>
          <w:rFonts w:ascii="Times New Roman" w:eastAsia="Calibri" w:hAnsi="Times New Roman" w:cs="Times New Roman"/>
          <w:sz w:val="24"/>
          <w:szCs w:val="24"/>
        </w:rPr>
        <w:t xml:space="preserve"> puan ve (III) Sayılı Cetvelde yer alan tazminat oranlarına </w:t>
      </w:r>
      <w:r w:rsidRPr="006014AE">
        <w:rPr>
          <w:rFonts w:ascii="Times New Roman" w:eastAsia="Calibri" w:hAnsi="Times New Roman" w:cs="Times New Roman"/>
          <w:sz w:val="24"/>
          <w:szCs w:val="24"/>
        </w:rPr>
        <w:t>15 puan</w:t>
      </w:r>
      <w:r w:rsidRPr="00317F9C">
        <w:rPr>
          <w:rFonts w:ascii="Times New Roman" w:eastAsia="Calibri" w:hAnsi="Times New Roman" w:cs="Times New Roman"/>
          <w:sz w:val="24"/>
          <w:szCs w:val="24"/>
        </w:rPr>
        <w:t xml:space="preserve"> ilave yapılır.</w:t>
      </w:r>
    </w:p>
    <w:p w14:paraId="6AA86768" w14:textId="77777777" w:rsidR="006014AE" w:rsidRPr="00317F9C" w:rsidRDefault="006014AE" w:rsidP="006014AE">
      <w:pPr>
        <w:tabs>
          <w:tab w:val="left" w:pos="851"/>
        </w:tabs>
        <w:spacing w:after="120"/>
        <w:jc w:val="both"/>
        <w:rPr>
          <w:rFonts w:ascii="Times New Roman" w:eastAsia="Calibri" w:hAnsi="Times New Roman" w:cs="Times New Roman"/>
          <w:b/>
          <w:sz w:val="24"/>
          <w:szCs w:val="24"/>
        </w:rPr>
      </w:pPr>
      <w:r w:rsidRPr="00317F9C">
        <w:rPr>
          <w:rFonts w:ascii="Times New Roman" w:hAnsi="Times New Roman" w:cs="Times New Roman"/>
          <w:sz w:val="24"/>
          <w:szCs w:val="24"/>
        </w:rPr>
        <w:tab/>
      </w:r>
      <w:r w:rsidRPr="00317F9C">
        <w:rPr>
          <w:rFonts w:ascii="Times New Roman" w:eastAsia="Calibri" w:hAnsi="Times New Roman" w:cs="Times New Roman"/>
          <w:b/>
          <w:sz w:val="24"/>
          <w:szCs w:val="24"/>
        </w:rPr>
        <w:t xml:space="preserve">Din Hizmeti ve Eğitim Hizmeti Uzmanlarının tazminatı </w:t>
      </w:r>
    </w:p>
    <w:p w14:paraId="5993E3B0" w14:textId="73277503"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6</w:t>
      </w:r>
      <w:r w:rsidRPr="00317F9C">
        <w:rPr>
          <w:rFonts w:ascii="Times New Roman" w:eastAsia="Calibri" w:hAnsi="Times New Roman" w:cs="Times New Roman"/>
          <w:b/>
          <w:sz w:val="24"/>
          <w:szCs w:val="24"/>
        </w:rPr>
        <w:t>-</w:t>
      </w:r>
      <w:r w:rsidRPr="00317F9C">
        <w:rPr>
          <w:rFonts w:ascii="Times New Roman" w:eastAsia="Calibri" w:hAnsi="Times New Roman" w:cs="Times New Roman"/>
          <w:sz w:val="24"/>
          <w:szCs w:val="24"/>
        </w:rPr>
        <w:t xml:space="preserve"> (1) Diyanet İşleri Başkanlığı bünyesinde görev yapan Din Hizmeti ve Eğitim Hizmeti Uzmanlarına 2006/10344 sayılı Bakanlar Kurulu Kararının ekinde yer alan (II) sayılı Cetvelde yer alan Özel Hizmet Tazminatına</w:t>
      </w:r>
      <w:r>
        <w:rPr>
          <w:rFonts w:ascii="Times New Roman" w:eastAsia="Calibri" w:hAnsi="Times New Roman" w:cs="Times New Roman"/>
          <w:sz w:val="24"/>
          <w:szCs w:val="24"/>
        </w:rPr>
        <w:t xml:space="preserve"> </w:t>
      </w:r>
      <w:r w:rsidR="006335C0">
        <w:rPr>
          <w:rFonts w:ascii="Times New Roman" w:eastAsia="Calibri" w:hAnsi="Times New Roman" w:cs="Times New Roman"/>
          <w:sz w:val="24"/>
          <w:szCs w:val="24"/>
        </w:rPr>
        <w:t>30</w:t>
      </w:r>
      <w:r w:rsidRPr="00317F9C">
        <w:rPr>
          <w:rFonts w:ascii="Times New Roman" w:eastAsia="Calibri" w:hAnsi="Times New Roman" w:cs="Times New Roman"/>
          <w:sz w:val="24"/>
          <w:szCs w:val="24"/>
        </w:rPr>
        <w:t xml:space="preserve"> puan ilave yapılır.</w:t>
      </w:r>
    </w:p>
    <w:p w14:paraId="01CB0C40" w14:textId="77777777" w:rsidR="006014AE" w:rsidRPr="00317F9C" w:rsidRDefault="006014AE" w:rsidP="006014AE">
      <w:pPr>
        <w:tabs>
          <w:tab w:val="left" w:pos="851"/>
        </w:tabs>
        <w:spacing w:after="120"/>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ab/>
      </w:r>
      <w:r w:rsidRPr="00317F9C">
        <w:rPr>
          <w:rFonts w:ascii="Times New Roman" w:eastAsia="Calibri" w:hAnsi="Times New Roman" w:cs="Times New Roman"/>
          <w:b/>
          <w:sz w:val="24"/>
          <w:szCs w:val="24"/>
        </w:rPr>
        <w:t>Diyanet İşleri Uzmanı</w:t>
      </w:r>
    </w:p>
    <w:p w14:paraId="65A1B616" w14:textId="71063B08" w:rsidR="006014AE"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7</w:t>
      </w:r>
      <w:r w:rsidRPr="00317F9C">
        <w:rPr>
          <w:rFonts w:ascii="Times New Roman" w:eastAsia="Calibri" w:hAnsi="Times New Roman" w:cs="Times New Roman"/>
          <w:sz w:val="24"/>
          <w:szCs w:val="24"/>
        </w:rPr>
        <w:t>- (1) Diyanet İşleri Başkanlığı merkez teşkilatında Eğitim Uzmanı, Din Hizmetleri Uzmanı,</w:t>
      </w:r>
      <w:r w:rsidR="00F841F1">
        <w:rPr>
          <w:rFonts w:ascii="Times New Roman" w:eastAsia="Calibri" w:hAnsi="Times New Roman" w:cs="Times New Roman"/>
          <w:sz w:val="24"/>
          <w:szCs w:val="24"/>
        </w:rPr>
        <w:t xml:space="preserve"> Mali Hizmetler Uzmanı, </w:t>
      </w:r>
      <w:r w:rsidRPr="00317F9C">
        <w:rPr>
          <w:rFonts w:ascii="Times New Roman" w:eastAsia="Calibri" w:hAnsi="Times New Roman" w:cs="Times New Roman"/>
          <w:sz w:val="24"/>
          <w:szCs w:val="24"/>
        </w:rPr>
        <w:t>APK Uzmanı</w:t>
      </w:r>
      <w:r>
        <w:rPr>
          <w:rFonts w:ascii="Times New Roman" w:eastAsia="Calibri" w:hAnsi="Times New Roman" w:cs="Times New Roman"/>
          <w:sz w:val="24"/>
          <w:szCs w:val="24"/>
        </w:rPr>
        <w:t>,</w:t>
      </w:r>
      <w:r w:rsidR="007C51CC">
        <w:rPr>
          <w:rFonts w:ascii="Times New Roman" w:eastAsia="Calibri" w:hAnsi="Times New Roman" w:cs="Times New Roman"/>
          <w:sz w:val="24"/>
          <w:szCs w:val="24"/>
        </w:rPr>
        <w:t xml:space="preserve"> Astronom</w:t>
      </w:r>
      <w:r w:rsidR="000E64AD">
        <w:rPr>
          <w:rFonts w:ascii="Times New Roman" w:eastAsia="Calibri" w:hAnsi="Times New Roman" w:cs="Times New Roman"/>
          <w:sz w:val="24"/>
          <w:szCs w:val="24"/>
        </w:rPr>
        <w:t>,</w:t>
      </w:r>
      <w:r w:rsidR="00381100">
        <w:rPr>
          <w:rFonts w:ascii="Times New Roman" w:eastAsia="Calibri" w:hAnsi="Times New Roman" w:cs="Times New Roman"/>
          <w:sz w:val="24"/>
          <w:szCs w:val="24"/>
        </w:rPr>
        <w:t xml:space="preserve"> Vakit Hesaplama Uzmanı,</w:t>
      </w:r>
      <w:r w:rsidR="000E64AD">
        <w:rPr>
          <w:rFonts w:ascii="Times New Roman" w:eastAsia="Calibri" w:hAnsi="Times New Roman" w:cs="Times New Roman"/>
          <w:sz w:val="24"/>
          <w:szCs w:val="24"/>
        </w:rPr>
        <w:t xml:space="preserve"> Program</w:t>
      </w:r>
      <w:r w:rsidR="009F2A49">
        <w:rPr>
          <w:rFonts w:ascii="Times New Roman" w:eastAsia="Calibri" w:hAnsi="Times New Roman" w:cs="Times New Roman"/>
          <w:sz w:val="24"/>
          <w:szCs w:val="24"/>
        </w:rPr>
        <w:t>cı</w:t>
      </w:r>
      <w:r w:rsidR="007C51CC">
        <w:rPr>
          <w:rFonts w:ascii="Times New Roman" w:eastAsia="Calibri" w:hAnsi="Times New Roman" w:cs="Times New Roman"/>
          <w:sz w:val="24"/>
          <w:szCs w:val="24"/>
        </w:rPr>
        <w:t xml:space="preserve"> ve Çözümleyici </w:t>
      </w:r>
      <w:r w:rsidRPr="00317F9C">
        <w:rPr>
          <w:rFonts w:ascii="Times New Roman" w:eastAsia="Calibri" w:hAnsi="Times New Roman" w:cs="Times New Roman"/>
          <w:sz w:val="24"/>
          <w:szCs w:val="24"/>
        </w:rPr>
        <w:t xml:space="preserve">kadrolarında görev yapanların </w:t>
      </w:r>
      <w:r>
        <w:rPr>
          <w:rFonts w:ascii="Times New Roman" w:eastAsia="Calibri" w:hAnsi="Times New Roman" w:cs="Times New Roman"/>
          <w:sz w:val="24"/>
          <w:szCs w:val="24"/>
        </w:rPr>
        <w:t xml:space="preserve">mali ve özlük hakları </w:t>
      </w:r>
      <w:r w:rsidRPr="00317F9C">
        <w:rPr>
          <w:rFonts w:ascii="Times New Roman" w:eastAsia="Calibri" w:hAnsi="Times New Roman" w:cs="Times New Roman"/>
          <w:sz w:val="24"/>
          <w:szCs w:val="24"/>
        </w:rPr>
        <w:t xml:space="preserve">633 sayılı Kanun’un 11. Maddesi kapsamında Diyanet İşleri uzmanı </w:t>
      </w:r>
      <w:r>
        <w:rPr>
          <w:rFonts w:ascii="Times New Roman" w:eastAsia="Calibri" w:hAnsi="Times New Roman" w:cs="Times New Roman"/>
          <w:sz w:val="24"/>
          <w:szCs w:val="24"/>
        </w:rPr>
        <w:t xml:space="preserve">olarak görev yapanlara eşitlenir. </w:t>
      </w:r>
    </w:p>
    <w:p w14:paraId="07D344BD" w14:textId="77777777" w:rsidR="006014AE" w:rsidRPr="00590EC7" w:rsidRDefault="006014AE" w:rsidP="006014AE">
      <w:pPr>
        <w:tabs>
          <w:tab w:val="left" w:pos="851"/>
        </w:tabs>
        <w:spacing w:after="120"/>
        <w:jc w:val="both"/>
        <w:rPr>
          <w:rFonts w:ascii="Times New Roman" w:eastAsia="Calibri" w:hAnsi="Times New Roman" w:cs="Times New Roman"/>
          <w:b/>
          <w:sz w:val="24"/>
          <w:szCs w:val="24"/>
        </w:rPr>
      </w:pPr>
      <w:r w:rsidRPr="00317F9C">
        <w:rPr>
          <w:rFonts w:ascii="Times New Roman" w:eastAsia="Calibri" w:hAnsi="Times New Roman" w:cs="Times New Roman"/>
          <w:sz w:val="24"/>
          <w:szCs w:val="24"/>
        </w:rPr>
        <w:tab/>
      </w:r>
      <w:r w:rsidRPr="00590EC7">
        <w:rPr>
          <w:rFonts w:ascii="Times New Roman" w:eastAsia="Calibri" w:hAnsi="Times New Roman" w:cs="Times New Roman"/>
          <w:b/>
          <w:sz w:val="24"/>
          <w:szCs w:val="24"/>
        </w:rPr>
        <w:t xml:space="preserve">Şef Kadrosunda Çalışan Personelin Özlük Haklarının Artırılması </w:t>
      </w:r>
    </w:p>
    <w:p w14:paraId="6117507F" w14:textId="1C06910C" w:rsidR="006014AE" w:rsidRPr="006014AE" w:rsidRDefault="006014AE" w:rsidP="006014AE">
      <w:pPr>
        <w:tabs>
          <w:tab w:val="left" w:pos="851"/>
        </w:tabs>
        <w:spacing w:after="120"/>
        <w:jc w:val="both"/>
        <w:rPr>
          <w:rFonts w:ascii="Times New Roman" w:eastAsia="Calibri" w:hAnsi="Times New Roman" w:cs="Times New Roman"/>
          <w:sz w:val="24"/>
          <w:szCs w:val="24"/>
        </w:rPr>
      </w:pPr>
      <w:r w:rsidRPr="00590EC7">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8</w:t>
      </w:r>
      <w:r w:rsidRPr="00590EC7">
        <w:rPr>
          <w:rFonts w:ascii="Times New Roman" w:eastAsia="Calibri" w:hAnsi="Times New Roman" w:cs="Times New Roman"/>
          <w:b/>
          <w:sz w:val="24"/>
          <w:szCs w:val="24"/>
        </w:rPr>
        <w:t xml:space="preserve">- </w:t>
      </w:r>
      <w:r w:rsidRPr="00BC5E92">
        <w:rPr>
          <w:rFonts w:ascii="Times New Roman" w:hAnsi="Times New Roman" w:cs="Times New Roman"/>
          <w:sz w:val="24"/>
          <w:szCs w:val="24"/>
        </w:rPr>
        <w:t xml:space="preserve">(1) </w:t>
      </w:r>
      <w:r w:rsidR="0045475A" w:rsidRPr="00590EC7">
        <w:rPr>
          <w:rFonts w:ascii="Times New Roman" w:eastAsia="Calibri" w:hAnsi="Times New Roman" w:cs="Times New Roman"/>
          <w:sz w:val="24"/>
          <w:szCs w:val="24"/>
        </w:rPr>
        <w:t xml:space="preserve">Diyanet İşleri Başkanlığı ve Vakıflar Genel Müdürlüğü bünyesinde </w:t>
      </w:r>
      <w:r w:rsidR="0045475A">
        <w:rPr>
          <w:rFonts w:ascii="Times New Roman" w:eastAsia="Calibri" w:hAnsi="Times New Roman" w:cs="Times New Roman"/>
          <w:sz w:val="24"/>
          <w:szCs w:val="24"/>
        </w:rPr>
        <w:t xml:space="preserve">görev yapan Şefler, </w:t>
      </w:r>
      <w:r w:rsidRPr="00BC5E92">
        <w:rPr>
          <w:rFonts w:ascii="Times New Roman" w:hAnsi="Times New Roman" w:cs="Times New Roman"/>
          <w:sz w:val="24"/>
          <w:szCs w:val="24"/>
        </w:rPr>
        <w:t>2006/10344 sayılı Bakanlar Kurulu Kararı ile yürürlüğe konulan Devlet Memurlarına Ödenecek Zam ve Tazminatlara İlişkin Karara ekli (III) sayılı Diğer Tazminatlar Cetvelinin “F. Adalet Hizmetleri Tazminatı” bölümünün 1 inci sırasının (b), (c), (d) ve (g) alt bentleri ile aynı bölümün 3 üncü sırasında kadro unvanları ve dereceler itibarıyla öngörülen tazminat oranları</w:t>
      </w:r>
      <w:r w:rsidR="0045475A">
        <w:rPr>
          <w:rFonts w:ascii="Times New Roman" w:hAnsi="Times New Roman" w:cs="Times New Roman"/>
          <w:sz w:val="24"/>
          <w:szCs w:val="24"/>
        </w:rPr>
        <w:t xml:space="preserve">ndan yararlanır. </w:t>
      </w:r>
    </w:p>
    <w:p w14:paraId="23584A5A" w14:textId="6792AE17" w:rsidR="006014AE" w:rsidRPr="00596C83" w:rsidRDefault="006014AE" w:rsidP="006014AE">
      <w:pPr>
        <w:tabs>
          <w:tab w:val="left" w:pos="851"/>
        </w:tabs>
        <w:spacing w:after="120"/>
        <w:jc w:val="both"/>
        <w:rPr>
          <w:rFonts w:ascii="Times New Roman" w:eastAsia="Calibri" w:hAnsi="Times New Roman" w:cs="Times New Roman"/>
          <w:b/>
          <w:sz w:val="24"/>
          <w:szCs w:val="24"/>
        </w:rPr>
      </w:pPr>
      <w:r w:rsidRPr="00596C83">
        <w:rPr>
          <w:rFonts w:ascii="Times New Roman" w:eastAsia="Calibri" w:hAnsi="Times New Roman" w:cs="Times New Roman"/>
          <w:b/>
          <w:sz w:val="24"/>
          <w:szCs w:val="24"/>
        </w:rPr>
        <w:tab/>
        <w:t xml:space="preserve">Ramazan Ayına </w:t>
      </w:r>
      <w:r w:rsidR="005317D4">
        <w:rPr>
          <w:rFonts w:ascii="Times New Roman" w:eastAsia="Calibri" w:hAnsi="Times New Roman" w:cs="Times New Roman"/>
          <w:b/>
          <w:sz w:val="24"/>
          <w:szCs w:val="24"/>
        </w:rPr>
        <w:t>mahsus f</w:t>
      </w:r>
      <w:r w:rsidRPr="00596C83">
        <w:rPr>
          <w:rFonts w:ascii="Times New Roman" w:eastAsia="Calibri" w:hAnsi="Times New Roman" w:cs="Times New Roman"/>
          <w:b/>
          <w:sz w:val="24"/>
          <w:szCs w:val="24"/>
        </w:rPr>
        <w:t>azla çalışma ücreti</w:t>
      </w:r>
    </w:p>
    <w:p w14:paraId="0D291552" w14:textId="00AB4ADC" w:rsidR="006014AE" w:rsidRPr="00317F9C" w:rsidRDefault="006014AE" w:rsidP="006014AE">
      <w:pPr>
        <w:tabs>
          <w:tab w:val="left" w:pos="851"/>
        </w:tabs>
        <w:spacing w:after="120"/>
        <w:jc w:val="both"/>
        <w:rPr>
          <w:rStyle w:val="Gvdemetni21"/>
          <w:rFonts w:eastAsiaTheme="minorHAnsi"/>
          <w:color w:val="auto"/>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9</w:t>
      </w:r>
      <w:r w:rsidRPr="00317F9C">
        <w:rPr>
          <w:rFonts w:ascii="Times New Roman" w:eastAsia="Calibri" w:hAnsi="Times New Roman" w:cs="Times New Roman"/>
          <w:b/>
          <w:sz w:val="24"/>
          <w:szCs w:val="24"/>
        </w:rPr>
        <w:t>-</w:t>
      </w:r>
      <w:r w:rsidRPr="00317F9C">
        <w:rPr>
          <w:rFonts w:ascii="Times New Roman" w:eastAsia="Calibri" w:hAnsi="Times New Roman" w:cs="Times New Roman"/>
          <w:sz w:val="24"/>
          <w:szCs w:val="24"/>
        </w:rPr>
        <w:t xml:space="preserve"> (1) </w:t>
      </w:r>
      <w:r w:rsidRPr="00317F9C">
        <w:rPr>
          <w:rStyle w:val="Gvdemetni21"/>
          <w:rFonts w:eastAsiaTheme="minorHAnsi"/>
          <w:color w:val="auto"/>
          <w:sz w:val="24"/>
          <w:szCs w:val="24"/>
        </w:rPr>
        <w:t xml:space="preserve">Cami ve mescitlerde görev yapan </w:t>
      </w:r>
      <w:r w:rsidR="000E64AD">
        <w:rPr>
          <w:rStyle w:val="Gvdemetni21"/>
          <w:rFonts w:eastAsiaTheme="minorHAnsi"/>
          <w:color w:val="auto"/>
          <w:sz w:val="24"/>
          <w:szCs w:val="24"/>
        </w:rPr>
        <w:t xml:space="preserve">bütün kariyer basamakları dahil olmak üzere </w:t>
      </w:r>
      <w:r w:rsidRPr="00317F9C">
        <w:rPr>
          <w:rStyle w:val="Gvdemetni21"/>
          <w:rFonts w:eastAsiaTheme="minorHAnsi"/>
          <w:color w:val="auto"/>
          <w:sz w:val="24"/>
          <w:szCs w:val="24"/>
        </w:rPr>
        <w:t xml:space="preserve">imam-hatip ve müezzin-kayyımlara, Ramazan ayı boyunca kullanamadıkları hafta tatil günlerinde fiilen çalıştıkları her gün için yılı merkezi yönetim bütçe kanununda belirlenen fazla çalışma saat ücretinin </w:t>
      </w:r>
      <w:r w:rsidRPr="00317F9C">
        <w:rPr>
          <w:rStyle w:val="Gvdemetni21"/>
          <w:rFonts w:eastAsiaTheme="minorHAnsi"/>
          <w:b/>
          <w:color w:val="auto"/>
          <w:sz w:val="24"/>
          <w:szCs w:val="24"/>
        </w:rPr>
        <w:t>6 katının</w:t>
      </w:r>
      <w:r w:rsidRPr="00317F9C">
        <w:rPr>
          <w:rStyle w:val="Gvdemetni21"/>
          <w:rFonts w:eastAsiaTheme="minorHAnsi"/>
          <w:color w:val="auto"/>
          <w:sz w:val="24"/>
          <w:szCs w:val="24"/>
        </w:rPr>
        <w:t xml:space="preserve"> 8 saate tekabül eden tutarı kadar fazla çalışma ücreti ödenir.</w:t>
      </w:r>
    </w:p>
    <w:p w14:paraId="77120E0F" w14:textId="4B556B9C" w:rsidR="006014AE" w:rsidRPr="00EB25B2" w:rsidRDefault="006014AE" w:rsidP="00F260B9">
      <w:pPr>
        <w:tabs>
          <w:tab w:val="left" w:pos="851"/>
        </w:tabs>
        <w:spacing w:after="120"/>
        <w:jc w:val="both"/>
        <w:rPr>
          <w:rFonts w:ascii="Times New Roman" w:hAnsi="Times New Roman" w:cs="Times New Roman"/>
          <w:b/>
          <w:sz w:val="24"/>
          <w:szCs w:val="24"/>
        </w:rPr>
      </w:pPr>
      <w:r>
        <w:rPr>
          <w:b/>
        </w:rPr>
        <w:tab/>
      </w:r>
      <w:r w:rsidRPr="00EB25B2">
        <w:rPr>
          <w:rFonts w:ascii="Times New Roman" w:hAnsi="Times New Roman" w:cs="Times New Roman"/>
          <w:b/>
          <w:sz w:val="24"/>
          <w:szCs w:val="24"/>
        </w:rPr>
        <w:t>Hafta sonu tazminatı</w:t>
      </w:r>
    </w:p>
    <w:p w14:paraId="14F61927" w14:textId="1C1859E9" w:rsidR="00806A10" w:rsidRDefault="006014AE" w:rsidP="006014AE">
      <w:pPr>
        <w:tabs>
          <w:tab w:val="left" w:pos="851"/>
        </w:tabs>
        <w:jc w:val="both"/>
        <w:rPr>
          <w:rFonts w:ascii="Times New Roman" w:hAnsi="Times New Roman" w:cs="Times New Roman"/>
          <w:sz w:val="24"/>
          <w:szCs w:val="24"/>
        </w:rPr>
      </w:pPr>
      <w:r w:rsidRPr="00EB25B2">
        <w:rPr>
          <w:rFonts w:ascii="Times New Roman" w:hAnsi="Times New Roman" w:cs="Times New Roman"/>
          <w:b/>
          <w:sz w:val="24"/>
          <w:szCs w:val="24"/>
        </w:rPr>
        <w:tab/>
        <w:t xml:space="preserve">Madde </w:t>
      </w:r>
      <w:r w:rsidR="00F260B9">
        <w:rPr>
          <w:rFonts w:ascii="Times New Roman" w:hAnsi="Times New Roman" w:cs="Times New Roman"/>
          <w:b/>
          <w:sz w:val="24"/>
          <w:szCs w:val="24"/>
        </w:rPr>
        <w:t>10</w:t>
      </w:r>
      <w:r w:rsidRPr="00EB25B2">
        <w:rPr>
          <w:rFonts w:ascii="Times New Roman" w:hAnsi="Times New Roman" w:cs="Times New Roman"/>
          <w:b/>
          <w:sz w:val="24"/>
          <w:szCs w:val="24"/>
        </w:rPr>
        <w:t>-</w:t>
      </w:r>
      <w:r w:rsidRPr="00EB25B2">
        <w:rPr>
          <w:rFonts w:ascii="Times New Roman" w:hAnsi="Times New Roman" w:cs="Times New Roman"/>
          <w:sz w:val="24"/>
          <w:szCs w:val="24"/>
        </w:rPr>
        <w:t xml:space="preserve"> (1) </w:t>
      </w:r>
      <w:r w:rsidR="00E406E2">
        <w:rPr>
          <w:rFonts w:ascii="Times New Roman" w:hAnsi="Times New Roman" w:cs="Times New Roman"/>
          <w:sz w:val="24"/>
          <w:szCs w:val="24"/>
        </w:rPr>
        <w:t xml:space="preserve">Cami ve mescitlerde görev yapan </w:t>
      </w:r>
      <w:r w:rsidR="00F260B9">
        <w:rPr>
          <w:rStyle w:val="Gvdemetni21"/>
          <w:rFonts w:eastAsiaTheme="minorHAnsi"/>
          <w:color w:val="auto"/>
          <w:sz w:val="24"/>
          <w:szCs w:val="24"/>
        </w:rPr>
        <w:t>bütün kariyer</w:t>
      </w:r>
      <w:r w:rsidR="00E406E2">
        <w:rPr>
          <w:rStyle w:val="Gvdemetni21"/>
          <w:rFonts w:eastAsiaTheme="minorHAnsi"/>
          <w:color w:val="auto"/>
          <w:sz w:val="24"/>
          <w:szCs w:val="24"/>
        </w:rPr>
        <w:t xml:space="preserve"> basamakları dahil olmak üzere </w:t>
      </w:r>
      <w:r w:rsidRPr="00EB25B2">
        <w:rPr>
          <w:rFonts w:ascii="Times New Roman" w:hAnsi="Times New Roman" w:cs="Times New Roman"/>
          <w:sz w:val="24"/>
          <w:szCs w:val="24"/>
        </w:rPr>
        <w:t>imam-hatip ve müezzin-kayyımlar</w:t>
      </w:r>
      <w:r w:rsidR="00806A10">
        <w:rPr>
          <w:rFonts w:ascii="Times New Roman" w:hAnsi="Times New Roman" w:cs="Times New Roman"/>
          <w:sz w:val="24"/>
          <w:szCs w:val="24"/>
        </w:rPr>
        <w:t xml:space="preserve">ın </w:t>
      </w:r>
      <w:r w:rsidR="00806A10" w:rsidRPr="00EB25B2">
        <w:rPr>
          <w:rFonts w:ascii="Times New Roman" w:hAnsi="Times New Roman" w:cs="Times New Roman"/>
          <w:sz w:val="24"/>
          <w:szCs w:val="24"/>
        </w:rPr>
        <w:t xml:space="preserve">haftalık tatilleri din hizmetleri sınıfında bulunan </w:t>
      </w:r>
      <w:r w:rsidR="00E406E2">
        <w:rPr>
          <w:rFonts w:ascii="Times New Roman" w:hAnsi="Times New Roman" w:cs="Times New Roman"/>
          <w:sz w:val="24"/>
          <w:szCs w:val="24"/>
        </w:rPr>
        <w:t xml:space="preserve">diğer kadrolarda görev yapan </w:t>
      </w:r>
      <w:r w:rsidR="00806A10" w:rsidRPr="00EB25B2">
        <w:rPr>
          <w:rFonts w:ascii="Times New Roman" w:hAnsi="Times New Roman" w:cs="Times New Roman"/>
          <w:sz w:val="24"/>
          <w:szCs w:val="24"/>
        </w:rPr>
        <w:t>Vaiz ve Kur’an Kursu Öğreticileri gibi iki gün olarak düzenlen</w:t>
      </w:r>
      <w:r w:rsidR="00806A10">
        <w:rPr>
          <w:rFonts w:ascii="Times New Roman" w:hAnsi="Times New Roman" w:cs="Times New Roman"/>
          <w:sz w:val="24"/>
          <w:szCs w:val="24"/>
        </w:rPr>
        <w:t>mesi esastır.</w:t>
      </w:r>
    </w:p>
    <w:p w14:paraId="0AB25B93" w14:textId="63A07997" w:rsidR="006014AE" w:rsidRPr="00EB25B2" w:rsidRDefault="00806A10" w:rsidP="00806A10">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(2) Yukarıda yer alan hükme ilişkin düzenleme yerine getirilemediği hallerde; </w:t>
      </w:r>
      <w:r w:rsidRPr="00EB25B2">
        <w:rPr>
          <w:rFonts w:ascii="Times New Roman" w:hAnsi="Times New Roman" w:cs="Times New Roman"/>
          <w:sz w:val="24"/>
          <w:szCs w:val="24"/>
        </w:rPr>
        <w:t>Cami ve mescitlerde görev yapan imam-hatip ve müezzin-kayyım</w:t>
      </w:r>
      <w:r>
        <w:rPr>
          <w:rFonts w:ascii="Times New Roman" w:hAnsi="Times New Roman" w:cs="Times New Roman"/>
          <w:sz w:val="24"/>
          <w:szCs w:val="24"/>
        </w:rPr>
        <w:t xml:space="preserve">lardan </w:t>
      </w:r>
      <w:r w:rsidR="006014AE" w:rsidRPr="00EB25B2">
        <w:rPr>
          <w:rFonts w:ascii="Times New Roman" w:hAnsi="Times New Roman" w:cs="Times New Roman"/>
          <w:sz w:val="24"/>
          <w:szCs w:val="24"/>
        </w:rPr>
        <w:t>haftada iki gün izin kullanamayanlara</w:t>
      </w:r>
      <w:r>
        <w:rPr>
          <w:rFonts w:ascii="Times New Roman" w:hAnsi="Times New Roman" w:cs="Times New Roman"/>
          <w:sz w:val="24"/>
          <w:szCs w:val="24"/>
        </w:rPr>
        <w:t>,</w:t>
      </w:r>
      <w:r w:rsidR="006014AE" w:rsidRPr="00EB25B2">
        <w:rPr>
          <w:rFonts w:ascii="Times New Roman" w:hAnsi="Times New Roman" w:cs="Times New Roman"/>
          <w:sz w:val="24"/>
          <w:szCs w:val="24"/>
        </w:rPr>
        <w:t xml:space="preserve"> </w:t>
      </w:r>
      <w:r>
        <w:rPr>
          <w:rFonts w:ascii="Times New Roman" w:hAnsi="Times New Roman" w:cs="Times New Roman"/>
          <w:sz w:val="24"/>
          <w:szCs w:val="24"/>
        </w:rPr>
        <w:t xml:space="preserve">izin </w:t>
      </w:r>
      <w:r w:rsidR="006014AE" w:rsidRPr="00EB25B2">
        <w:rPr>
          <w:rFonts w:ascii="Times New Roman" w:hAnsi="Times New Roman" w:cs="Times New Roman"/>
          <w:sz w:val="24"/>
          <w:szCs w:val="24"/>
        </w:rPr>
        <w:t xml:space="preserve">kullanamadıkları her gün için </w:t>
      </w:r>
      <w:r w:rsidR="006014AE">
        <w:rPr>
          <w:rFonts w:ascii="Times New Roman" w:hAnsi="Times New Roman" w:cs="Times New Roman"/>
          <w:sz w:val="24"/>
          <w:szCs w:val="24"/>
        </w:rPr>
        <w:t>500</w:t>
      </w:r>
      <w:r w:rsidR="006014AE" w:rsidRPr="00EB25B2">
        <w:rPr>
          <w:rFonts w:ascii="Times New Roman" w:hAnsi="Times New Roman" w:cs="Times New Roman"/>
          <w:sz w:val="24"/>
          <w:szCs w:val="24"/>
        </w:rPr>
        <w:t xml:space="preserve"> gösterge rakamının memur aylık katsayısı ile çarpımı sonucu bulunacak tutarda ilave ücret ödenir. </w:t>
      </w:r>
    </w:p>
    <w:p w14:paraId="776FCF45" w14:textId="77777777" w:rsidR="006014AE" w:rsidRPr="00806A10" w:rsidRDefault="006014AE" w:rsidP="006014AE">
      <w:pPr>
        <w:tabs>
          <w:tab w:val="left" w:pos="851"/>
        </w:tabs>
        <w:spacing w:after="120"/>
        <w:jc w:val="both"/>
        <w:rPr>
          <w:rFonts w:ascii="Times New Roman" w:hAnsi="Times New Roman" w:cs="Times New Roman"/>
          <w:b/>
          <w:sz w:val="24"/>
          <w:szCs w:val="24"/>
        </w:rPr>
      </w:pPr>
      <w:r w:rsidRPr="00317F9C">
        <w:rPr>
          <w:rStyle w:val="Gvdemetni21"/>
          <w:rFonts w:eastAsiaTheme="minorHAnsi"/>
          <w:color w:val="auto"/>
          <w:sz w:val="24"/>
          <w:szCs w:val="24"/>
        </w:rPr>
        <w:tab/>
      </w:r>
      <w:r w:rsidRPr="00806A10">
        <w:rPr>
          <w:rFonts w:ascii="Times New Roman" w:hAnsi="Times New Roman" w:cs="Times New Roman"/>
          <w:b/>
          <w:sz w:val="24"/>
          <w:szCs w:val="24"/>
        </w:rPr>
        <w:t>Ek gösterge</w:t>
      </w:r>
    </w:p>
    <w:p w14:paraId="176F851A" w14:textId="30CF204F" w:rsidR="006014AE" w:rsidRDefault="006014AE" w:rsidP="006014AE">
      <w:pPr>
        <w:tabs>
          <w:tab w:val="left" w:pos="851"/>
        </w:tabs>
        <w:spacing w:after="120"/>
        <w:jc w:val="both"/>
        <w:rPr>
          <w:rFonts w:ascii="Times New Roman" w:hAnsi="Times New Roman" w:cs="Times New Roman"/>
          <w:sz w:val="24"/>
          <w:szCs w:val="24"/>
        </w:rPr>
      </w:pPr>
      <w:r w:rsidRPr="00806A10">
        <w:rPr>
          <w:rFonts w:ascii="Times New Roman" w:hAnsi="Times New Roman" w:cs="Times New Roman"/>
          <w:b/>
          <w:sz w:val="24"/>
          <w:szCs w:val="24"/>
        </w:rPr>
        <w:tab/>
        <w:t xml:space="preserve">Madde </w:t>
      </w:r>
      <w:r w:rsidR="00F260B9">
        <w:rPr>
          <w:rFonts w:ascii="Times New Roman" w:hAnsi="Times New Roman" w:cs="Times New Roman"/>
          <w:b/>
          <w:sz w:val="24"/>
          <w:szCs w:val="24"/>
        </w:rPr>
        <w:t>11</w:t>
      </w:r>
      <w:r w:rsidRPr="00806A10">
        <w:rPr>
          <w:rFonts w:ascii="Times New Roman" w:hAnsi="Times New Roman" w:cs="Times New Roman"/>
          <w:b/>
          <w:sz w:val="24"/>
          <w:szCs w:val="24"/>
        </w:rPr>
        <w:t xml:space="preserve">- </w:t>
      </w:r>
      <w:r w:rsidRPr="00806A10">
        <w:rPr>
          <w:rFonts w:ascii="Times New Roman" w:hAnsi="Times New Roman" w:cs="Times New Roman"/>
          <w:sz w:val="24"/>
          <w:szCs w:val="24"/>
        </w:rPr>
        <w:t>(1) 657 sayılı Devlet Memurları Kanununa ekli (I) sayılı cetvelin  “VI-Din Hizmetleri Sınıfı” bölümünün (a) bendindeki “dini yükseköğrenim” ibaresi Diyanet İşleri Başkanlığı Din Hizmetleri Sınıfına dahil kadrolarında bulunan personel bakımından “yükseköğrenim” olarak 3600 ek gösterge puanı şeklinde uygulanır.</w:t>
      </w:r>
    </w:p>
    <w:p w14:paraId="2C51F3D0" w14:textId="77777777" w:rsidR="006014AE" w:rsidRPr="00317F9C" w:rsidRDefault="006014AE" w:rsidP="00BC5E92">
      <w:pPr>
        <w:tabs>
          <w:tab w:val="left" w:pos="851"/>
        </w:tabs>
        <w:spacing w:after="120"/>
        <w:jc w:val="both"/>
        <w:rPr>
          <w:rFonts w:ascii="Times New Roman" w:hAnsi="Times New Roman" w:cs="Times New Roman"/>
          <w:b/>
          <w:sz w:val="24"/>
          <w:szCs w:val="24"/>
        </w:rPr>
      </w:pPr>
      <w:r w:rsidRPr="00317F9C">
        <w:rPr>
          <w:rFonts w:ascii="Times New Roman" w:hAnsi="Times New Roman" w:cs="Times New Roman"/>
          <w:sz w:val="24"/>
          <w:szCs w:val="24"/>
        </w:rPr>
        <w:tab/>
      </w:r>
      <w:r w:rsidRPr="00317F9C">
        <w:rPr>
          <w:rFonts w:ascii="Times New Roman" w:hAnsi="Times New Roman" w:cs="Times New Roman"/>
          <w:b/>
          <w:sz w:val="24"/>
          <w:szCs w:val="24"/>
        </w:rPr>
        <w:t xml:space="preserve">Cami lojmanı olarak kullanılan ve mülkiyeti kamu tüzel kişiliğine ait olan lojmanların Diyanet İşleri Başkanlığına tahsisi </w:t>
      </w:r>
    </w:p>
    <w:p w14:paraId="5F034355" w14:textId="42F74436" w:rsidR="006014AE" w:rsidRDefault="006014AE" w:rsidP="00BC5E92">
      <w:pPr>
        <w:tabs>
          <w:tab w:val="left" w:pos="851"/>
        </w:tabs>
        <w:spacing w:after="120"/>
        <w:jc w:val="both"/>
        <w:rPr>
          <w:rFonts w:ascii="Times New Roman" w:hAnsi="Times New Roman" w:cs="Times New Roman"/>
          <w:sz w:val="24"/>
          <w:szCs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12</w:t>
      </w:r>
      <w:r w:rsidRPr="00317F9C">
        <w:rPr>
          <w:rFonts w:ascii="Times New Roman" w:hAnsi="Times New Roman" w:cs="Times New Roman"/>
          <w:b/>
          <w:sz w:val="24"/>
          <w:szCs w:val="24"/>
        </w:rPr>
        <w:t xml:space="preserve">- </w:t>
      </w:r>
      <w:r w:rsidRPr="007A59B3">
        <w:rPr>
          <w:rFonts w:ascii="Times New Roman" w:hAnsi="Times New Roman" w:cs="Times New Roman"/>
          <w:bCs/>
          <w:sz w:val="24"/>
          <w:szCs w:val="24"/>
        </w:rPr>
        <w:t>(1)</w:t>
      </w:r>
      <w:r w:rsidRPr="00317F9C">
        <w:rPr>
          <w:rFonts w:ascii="Times New Roman" w:hAnsi="Times New Roman" w:cs="Times New Roman"/>
          <w:b/>
          <w:sz w:val="24"/>
          <w:szCs w:val="24"/>
        </w:rPr>
        <w:t xml:space="preserve"> </w:t>
      </w:r>
      <w:r w:rsidRPr="00317F9C">
        <w:rPr>
          <w:rFonts w:ascii="Times New Roman" w:hAnsi="Times New Roman" w:cs="Times New Roman"/>
          <w:sz w:val="24"/>
          <w:szCs w:val="24"/>
        </w:rPr>
        <w:t>Mülkiyeti Milli Emlak, Hazine, Türkiye Diyanet Vakfı, Köy Tüzel Kişiliği ve Belediyelere ait olan camilere/mescitlere ait lojmanlar (kamu konutları), 633 sayılı Kanun’un Ek 4. Madde hükmü uyarınca Diyanet İşleri Başkanlığına tahsis edilir.</w:t>
      </w:r>
    </w:p>
    <w:p w14:paraId="2300B711" w14:textId="5EDC7955" w:rsidR="0045475A" w:rsidRDefault="0045475A" w:rsidP="00BC5E92">
      <w:pPr>
        <w:tabs>
          <w:tab w:val="left" w:pos="851"/>
        </w:tabs>
        <w:spacing w:after="120"/>
        <w:jc w:val="both"/>
        <w:rPr>
          <w:rFonts w:ascii="Times New Roman" w:hAnsi="Times New Roman" w:cs="Times New Roman"/>
          <w:sz w:val="24"/>
          <w:szCs w:val="24"/>
        </w:rPr>
      </w:pPr>
    </w:p>
    <w:p w14:paraId="4B27A50B" w14:textId="77777777" w:rsidR="0045475A" w:rsidRPr="00317F9C" w:rsidRDefault="0045475A" w:rsidP="00BC5E92">
      <w:pPr>
        <w:tabs>
          <w:tab w:val="left" w:pos="851"/>
        </w:tabs>
        <w:spacing w:after="120"/>
        <w:jc w:val="both"/>
        <w:rPr>
          <w:rFonts w:ascii="Times New Roman" w:hAnsi="Times New Roman" w:cs="Times New Roman"/>
          <w:sz w:val="24"/>
          <w:szCs w:val="24"/>
        </w:rPr>
      </w:pPr>
    </w:p>
    <w:p w14:paraId="1B3B0CBE" w14:textId="77777777" w:rsidR="006014AE" w:rsidRPr="00317F9C" w:rsidRDefault="006014AE" w:rsidP="00BC5E92">
      <w:pPr>
        <w:tabs>
          <w:tab w:val="left" w:pos="851"/>
        </w:tabs>
        <w:spacing w:after="120"/>
        <w:jc w:val="both"/>
        <w:rPr>
          <w:rFonts w:ascii="Times New Roman" w:hAnsi="Times New Roman" w:cs="Times New Roman"/>
          <w:b/>
          <w:sz w:val="24"/>
          <w:szCs w:val="24"/>
        </w:rPr>
      </w:pPr>
      <w:r w:rsidRPr="00317F9C">
        <w:rPr>
          <w:rFonts w:ascii="Times New Roman" w:hAnsi="Times New Roman" w:cs="Times New Roman"/>
          <w:b/>
          <w:sz w:val="24"/>
          <w:szCs w:val="24"/>
        </w:rPr>
        <w:tab/>
        <w:t>Görev Mahalli Dışı İrşad Faaliyetleri</w:t>
      </w:r>
    </w:p>
    <w:p w14:paraId="436487FA" w14:textId="32021169" w:rsidR="006014AE" w:rsidRPr="00317F9C" w:rsidRDefault="006014AE" w:rsidP="00BC5E92">
      <w:pPr>
        <w:tabs>
          <w:tab w:val="left" w:pos="851"/>
        </w:tabs>
        <w:spacing w:after="120"/>
        <w:jc w:val="both"/>
        <w:rPr>
          <w:rFonts w:ascii="Times New Roman" w:hAnsi="Times New Roman" w:cs="Times New Roman"/>
          <w:sz w:val="24"/>
          <w:szCs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13</w:t>
      </w:r>
      <w:r w:rsidRPr="00317F9C">
        <w:rPr>
          <w:rFonts w:ascii="Times New Roman" w:hAnsi="Times New Roman" w:cs="Times New Roman"/>
          <w:b/>
          <w:sz w:val="24"/>
          <w:szCs w:val="24"/>
        </w:rPr>
        <w:t xml:space="preserve">- </w:t>
      </w:r>
      <w:r w:rsidRPr="00317F9C">
        <w:rPr>
          <w:rFonts w:ascii="Times New Roman" w:hAnsi="Times New Roman" w:cs="Times New Roman"/>
          <w:sz w:val="24"/>
          <w:szCs w:val="24"/>
        </w:rPr>
        <w:t>(1)</w:t>
      </w:r>
      <w:r w:rsidRPr="00317F9C">
        <w:rPr>
          <w:rFonts w:ascii="Times New Roman" w:hAnsi="Times New Roman" w:cs="Times New Roman"/>
          <w:b/>
          <w:sz w:val="24"/>
          <w:szCs w:val="24"/>
        </w:rPr>
        <w:t xml:space="preserve"> </w:t>
      </w:r>
      <w:r w:rsidRPr="00317F9C">
        <w:rPr>
          <w:rFonts w:ascii="Times New Roman" w:hAnsi="Times New Roman" w:cs="Times New Roman"/>
          <w:sz w:val="24"/>
          <w:szCs w:val="24"/>
        </w:rPr>
        <w:t>Diyanet İşleri Başkanlığında din hizmetleri sınıfında çalışan (Baş Vaiz, Uzman Vaiz, Cezaevi Vaizi, Vaiz, Baş Kur’an Kursu Öğreticisi, Uzman Kur’an Kursu Öğreticisi, Kur’an Kursu Öğreticisi, Baş İmam Hatip, Uzman İmam Hatip, İmam Hatip, Baş Müezzin Kayyım ve Müezzin Kayyım) personelin asli görev yeri dışında irşad faaliyeti için resmi olarak görevlendirildiklerinde her gün için kadro derecesine uygun olarak bütçe kanununda belirlenen gündelik miktarının 3 katı ücret ödenir.</w:t>
      </w:r>
    </w:p>
    <w:p w14:paraId="02C14915" w14:textId="2BCFA261" w:rsidR="006014AE" w:rsidRPr="00806A10" w:rsidRDefault="006014AE" w:rsidP="006014AE">
      <w:pPr>
        <w:tabs>
          <w:tab w:val="left" w:pos="851"/>
        </w:tabs>
        <w:spacing w:after="120"/>
        <w:jc w:val="both"/>
        <w:rPr>
          <w:rStyle w:val="Balk10"/>
          <w:rFonts w:eastAsiaTheme="minorHAnsi"/>
          <w:bCs w:val="0"/>
          <w:color w:val="auto"/>
          <w:sz w:val="24"/>
          <w:szCs w:val="24"/>
          <w:lang w:eastAsia="en-US" w:bidi="ar-SA"/>
        </w:rPr>
      </w:pPr>
      <w:r w:rsidRPr="00FB2290">
        <w:rPr>
          <w:rFonts w:ascii="Times New Roman" w:hAnsi="Times New Roman" w:cs="Times New Roman"/>
          <w:sz w:val="24"/>
          <w:szCs w:val="24"/>
        </w:rPr>
        <w:tab/>
      </w:r>
      <w:r w:rsidR="00806A10" w:rsidRPr="00806A10">
        <w:rPr>
          <w:rFonts w:ascii="Times New Roman" w:hAnsi="Times New Roman" w:cs="Times New Roman"/>
          <w:b/>
          <w:sz w:val="24"/>
          <w:szCs w:val="24"/>
        </w:rPr>
        <w:t>Ulusal Bayram ve Genel Tatillerde</w:t>
      </w:r>
      <w:r w:rsidR="00806A10" w:rsidRPr="00806A10">
        <w:rPr>
          <w:rFonts w:ascii="Times New Roman" w:hAnsi="Times New Roman" w:cs="Times New Roman"/>
          <w:bCs/>
          <w:sz w:val="24"/>
          <w:szCs w:val="24"/>
        </w:rPr>
        <w:t xml:space="preserve"> </w:t>
      </w:r>
      <w:r w:rsidR="005317D4" w:rsidRPr="005317D4">
        <w:rPr>
          <w:rFonts w:ascii="Times New Roman" w:hAnsi="Times New Roman" w:cs="Times New Roman"/>
          <w:b/>
          <w:sz w:val="24"/>
          <w:szCs w:val="24"/>
        </w:rPr>
        <w:t xml:space="preserve">Vaizlere </w:t>
      </w:r>
      <w:r w:rsidRPr="00806A10">
        <w:rPr>
          <w:rStyle w:val="Balk10"/>
          <w:rFonts w:eastAsiaTheme="minorHAnsi"/>
          <w:bCs w:val="0"/>
          <w:color w:val="auto"/>
          <w:sz w:val="24"/>
          <w:szCs w:val="24"/>
        </w:rPr>
        <w:t>Fazla Çalışma Ücreti</w:t>
      </w:r>
    </w:p>
    <w:p w14:paraId="4C1D5424" w14:textId="03826A63" w:rsidR="006014AE" w:rsidRDefault="006014AE" w:rsidP="006014AE">
      <w:pPr>
        <w:tabs>
          <w:tab w:val="left" w:pos="851"/>
        </w:tabs>
        <w:spacing w:after="120"/>
        <w:jc w:val="both"/>
        <w:rPr>
          <w:rStyle w:val="Balk10"/>
          <w:rFonts w:eastAsiaTheme="minorHAnsi"/>
          <w:b w:val="0"/>
          <w:color w:val="auto"/>
          <w:sz w:val="24"/>
          <w:szCs w:val="24"/>
        </w:rPr>
      </w:pPr>
      <w:r w:rsidRPr="00317F9C">
        <w:rPr>
          <w:rStyle w:val="Balk10"/>
          <w:rFonts w:eastAsiaTheme="minorHAnsi"/>
          <w:b w:val="0"/>
          <w:bCs w:val="0"/>
          <w:color w:val="auto"/>
          <w:sz w:val="24"/>
          <w:szCs w:val="24"/>
          <w:lang w:eastAsia="en-US" w:bidi="ar-SA"/>
        </w:rPr>
        <w:tab/>
      </w:r>
      <w:r w:rsidRPr="00317F9C">
        <w:rPr>
          <w:rStyle w:val="Balk10"/>
          <w:rFonts w:eastAsiaTheme="minorHAnsi"/>
          <w:color w:val="auto"/>
          <w:sz w:val="24"/>
          <w:szCs w:val="24"/>
        </w:rPr>
        <w:t xml:space="preserve">Madde </w:t>
      </w:r>
      <w:r w:rsidR="00F260B9">
        <w:rPr>
          <w:rStyle w:val="Balk10"/>
          <w:rFonts w:eastAsiaTheme="minorHAnsi"/>
          <w:color w:val="auto"/>
          <w:sz w:val="24"/>
          <w:szCs w:val="24"/>
        </w:rPr>
        <w:t>14</w:t>
      </w:r>
      <w:r w:rsidRPr="00317F9C">
        <w:rPr>
          <w:rStyle w:val="Balk10"/>
          <w:rFonts w:eastAsiaTheme="minorHAnsi"/>
          <w:b w:val="0"/>
          <w:color w:val="auto"/>
          <w:sz w:val="24"/>
          <w:szCs w:val="24"/>
        </w:rPr>
        <w:t xml:space="preserve">- (1) Diyanet İşleri Başkanlığı bünyesinde </w:t>
      </w:r>
      <w:r>
        <w:rPr>
          <w:rStyle w:val="Balk10"/>
          <w:rFonts w:eastAsiaTheme="minorHAnsi"/>
          <w:b w:val="0"/>
          <w:color w:val="auto"/>
          <w:sz w:val="24"/>
          <w:szCs w:val="24"/>
        </w:rPr>
        <w:t xml:space="preserve">Baş Vaiz, Uzman Vaiz, Cezaevi Vaizi ve </w:t>
      </w:r>
      <w:r w:rsidRPr="00317F9C">
        <w:rPr>
          <w:rStyle w:val="Balk10"/>
          <w:rFonts w:eastAsiaTheme="minorHAnsi"/>
          <w:b w:val="0"/>
          <w:color w:val="auto"/>
          <w:sz w:val="24"/>
          <w:szCs w:val="24"/>
        </w:rPr>
        <w:t>Vaiz olarak çalışanlara, 17/03/1981 tarihli ve 2429 sayılı Ulusal Bayram ve Genel Tatiller Hakkında Kanunun 1 inci ve 2 nci maddelerinde belirtilen bayram ve günlerde fiilen çalıştıkları her gün için yılı merkezi yönetim bütçe kanununda belirlenen fazla çalışma saat ücretinin 6 katının 8 saate tekabül eden tut</w:t>
      </w:r>
      <w:r>
        <w:rPr>
          <w:rStyle w:val="Balk10"/>
          <w:rFonts w:eastAsiaTheme="minorHAnsi"/>
          <w:b w:val="0"/>
          <w:color w:val="auto"/>
          <w:sz w:val="24"/>
          <w:szCs w:val="24"/>
        </w:rPr>
        <w:t>arı</w:t>
      </w:r>
      <w:r w:rsidRPr="00317F9C">
        <w:rPr>
          <w:rStyle w:val="Balk10"/>
          <w:rFonts w:eastAsiaTheme="minorHAnsi"/>
          <w:b w:val="0"/>
          <w:color w:val="auto"/>
          <w:sz w:val="24"/>
          <w:szCs w:val="24"/>
        </w:rPr>
        <w:t xml:space="preserve"> kadar fazla çalışma ücreti ödenir.</w:t>
      </w:r>
    </w:p>
    <w:p w14:paraId="1C31B4B0" w14:textId="054173E7" w:rsidR="006014AE" w:rsidRPr="00317F9C" w:rsidRDefault="006014AE" w:rsidP="00F260B9">
      <w:pPr>
        <w:tabs>
          <w:tab w:val="left" w:pos="851"/>
        </w:tabs>
        <w:spacing w:after="120"/>
        <w:jc w:val="both"/>
        <w:rPr>
          <w:rFonts w:ascii="Times New Roman" w:hAnsi="Times New Roman" w:cs="Times New Roman"/>
          <w:b/>
          <w:sz w:val="24"/>
        </w:rPr>
      </w:pPr>
      <w:r w:rsidRPr="00317F9C">
        <w:rPr>
          <w:rFonts w:ascii="Times New Roman" w:hAnsi="Times New Roman" w:cs="Times New Roman"/>
          <w:sz w:val="24"/>
          <w:szCs w:val="24"/>
        </w:rPr>
        <w:tab/>
      </w:r>
      <w:r w:rsidRPr="00317F9C">
        <w:rPr>
          <w:rFonts w:ascii="Times New Roman" w:hAnsi="Times New Roman" w:cs="Times New Roman"/>
          <w:b/>
          <w:sz w:val="24"/>
        </w:rPr>
        <w:t xml:space="preserve">Mahrumiyet yerlerinde çalışan cami görevlilerine özel hizmeti tazminatı  </w:t>
      </w:r>
    </w:p>
    <w:p w14:paraId="39ED729E" w14:textId="3CA946D3" w:rsidR="006014AE" w:rsidRPr="00317F9C" w:rsidRDefault="006014AE" w:rsidP="006014AE">
      <w:pPr>
        <w:tabs>
          <w:tab w:val="left" w:pos="851"/>
        </w:tabs>
        <w:spacing w:after="120"/>
        <w:jc w:val="both"/>
        <w:rPr>
          <w:rFonts w:ascii="Times New Roman" w:hAnsi="Times New Roman" w:cs="Times New Roman"/>
          <w:sz w:val="24"/>
        </w:rPr>
      </w:pPr>
      <w:r w:rsidRPr="00317F9C">
        <w:rPr>
          <w:rFonts w:ascii="Times New Roman" w:hAnsi="Times New Roman" w:cs="Times New Roman"/>
          <w:b/>
          <w:sz w:val="24"/>
        </w:rPr>
        <w:tab/>
        <w:t xml:space="preserve">Madde </w:t>
      </w:r>
      <w:r w:rsidR="00F260B9">
        <w:rPr>
          <w:rFonts w:ascii="Times New Roman" w:hAnsi="Times New Roman" w:cs="Times New Roman"/>
          <w:b/>
          <w:sz w:val="24"/>
        </w:rPr>
        <w:t>1</w:t>
      </w:r>
      <w:r w:rsidR="00BC4B20">
        <w:rPr>
          <w:rFonts w:ascii="Times New Roman" w:hAnsi="Times New Roman" w:cs="Times New Roman"/>
          <w:b/>
          <w:sz w:val="24"/>
        </w:rPr>
        <w:t>5</w:t>
      </w:r>
      <w:r w:rsidRPr="00317F9C">
        <w:rPr>
          <w:rFonts w:ascii="Times New Roman" w:hAnsi="Times New Roman" w:cs="Times New Roman"/>
          <w:b/>
          <w:sz w:val="24"/>
        </w:rPr>
        <w:t>-</w:t>
      </w:r>
      <w:r w:rsidRPr="00317F9C">
        <w:rPr>
          <w:rFonts w:ascii="Times New Roman" w:hAnsi="Times New Roman" w:cs="Times New Roman"/>
          <w:sz w:val="24"/>
        </w:rPr>
        <w:t xml:space="preserve"> (1) Diyanet İşleri Başkanlığı bünyesinde il, ilçe ve belde merkezleri dışında D grubu cami ve mescitlerde görev yapan imam-hatip ve müezzin-kayyımların özel hizmet tazminatlarına 30, E grubu cami ve mescitlerde görev yapan imam-hatip ve müezzin-kayyımların özel hizmet tazminatlarına 35 puan ilave edilir.</w:t>
      </w:r>
    </w:p>
    <w:p w14:paraId="6552F774" w14:textId="7B2C147D" w:rsidR="006014AE" w:rsidRPr="00317F9C" w:rsidRDefault="006014AE" w:rsidP="006014AE">
      <w:pPr>
        <w:tabs>
          <w:tab w:val="left" w:pos="851"/>
        </w:tabs>
        <w:spacing w:after="120"/>
        <w:jc w:val="both"/>
        <w:rPr>
          <w:rFonts w:ascii="Times New Roman" w:hAnsi="Times New Roman" w:cs="Times New Roman"/>
          <w:sz w:val="24"/>
        </w:rPr>
      </w:pPr>
      <w:r w:rsidRPr="00317F9C">
        <w:rPr>
          <w:rFonts w:ascii="Times New Roman" w:hAnsi="Times New Roman" w:cs="Times New Roman"/>
          <w:sz w:val="24"/>
        </w:rPr>
        <w:tab/>
      </w:r>
      <w:r w:rsidRPr="00317F9C">
        <w:rPr>
          <w:rFonts w:ascii="Times New Roman" w:hAnsi="Times New Roman" w:cs="Times New Roman"/>
          <w:b/>
          <w:sz w:val="24"/>
          <w:szCs w:val="24"/>
        </w:rPr>
        <w:t>Kur’an Kursu Öğreticilerinin Öğretmen Haklarından Faydalanması</w:t>
      </w:r>
    </w:p>
    <w:p w14:paraId="3AEC1819" w14:textId="644C085F"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hAnsi="Times New Roman" w:cs="Times New Roman"/>
          <w:sz w:val="24"/>
        </w:rPr>
        <w:tab/>
      </w:r>
      <w:r w:rsidRPr="00317F9C">
        <w:rPr>
          <w:rFonts w:ascii="Times New Roman" w:hAnsi="Times New Roman" w:cs="Times New Roman"/>
          <w:b/>
          <w:sz w:val="24"/>
        </w:rPr>
        <w:t xml:space="preserve">Madde </w:t>
      </w:r>
      <w:r w:rsidR="00F260B9">
        <w:rPr>
          <w:rFonts w:ascii="Times New Roman" w:hAnsi="Times New Roman" w:cs="Times New Roman"/>
          <w:b/>
          <w:sz w:val="24"/>
        </w:rPr>
        <w:t>1</w:t>
      </w:r>
      <w:r w:rsidR="00BC4B20">
        <w:rPr>
          <w:rFonts w:ascii="Times New Roman" w:hAnsi="Times New Roman" w:cs="Times New Roman"/>
          <w:b/>
          <w:sz w:val="24"/>
        </w:rPr>
        <w:t>6</w:t>
      </w:r>
      <w:r w:rsidRPr="00317F9C">
        <w:rPr>
          <w:rFonts w:ascii="Times New Roman" w:hAnsi="Times New Roman" w:cs="Times New Roman"/>
          <w:b/>
          <w:sz w:val="24"/>
        </w:rPr>
        <w:t>-</w:t>
      </w:r>
      <w:r w:rsidRPr="00317F9C">
        <w:rPr>
          <w:rFonts w:ascii="Times New Roman" w:hAnsi="Times New Roman" w:cs="Times New Roman"/>
          <w:sz w:val="24"/>
        </w:rPr>
        <w:t xml:space="preserve"> (1) </w:t>
      </w:r>
      <w:r w:rsidRPr="00317F9C">
        <w:rPr>
          <w:rFonts w:ascii="Times New Roman" w:eastAsia="Calibri" w:hAnsi="Times New Roman" w:cs="Times New Roman"/>
          <w:sz w:val="24"/>
          <w:szCs w:val="24"/>
        </w:rPr>
        <w:t>Kur’an Kursu Öğreticisi kadroları, öğretmen kadrosu yapılır ve öğretmenlerin sahip olduğu bütün haklardan faydalanmaları sağlanır.</w:t>
      </w:r>
    </w:p>
    <w:p w14:paraId="60489A9F" w14:textId="2829B441" w:rsidR="006014AE" w:rsidRPr="00317F9C" w:rsidRDefault="00806A10" w:rsidP="006014AE">
      <w:pPr>
        <w:tabs>
          <w:tab w:val="left" w:pos="851"/>
        </w:tabs>
        <w:spacing w:after="120"/>
        <w:jc w:val="both"/>
        <w:rPr>
          <w:rFonts w:ascii="Times New Roman" w:eastAsia="Calibri" w:hAnsi="Times New Roman" w:cs="Times New Roman"/>
          <w:b/>
          <w:sz w:val="24"/>
          <w:szCs w:val="24"/>
        </w:rPr>
      </w:pPr>
      <w:r>
        <w:rPr>
          <w:rFonts w:ascii="Times New Roman" w:hAnsi="Times New Roman" w:cs="Times New Roman"/>
          <w:b/>
          <w:sz w:val="24"/>
          <w:szCs w:val="24"/>
        </w:rPr>
        <w:tab/>
      </w:r>
      <w:r w:rsidR="006014AE" w:rsidRPr="00317F9C">
        <w:rPr>
          <w:rFonts w:ascii="Times New Roman" w:hAnsi="Times New Roman" w:cs="Times New Roman"/>
          <w:b/>
          <w:sz w:val="24"/>
          <w:szCs w:val="24"/>
        </w:rPr>
        <w:t xml:space="preserve">Din görevlerine </w:t>
      </w:r>
      <w:r w:rsidR="006014AE" w:rsidRPr="00317F9C">
        <w:rPr>
          <w:rFonts w:ascii="Times New Roman" w:eastAsia="Calibri" w:hAnsi="Times New Roman" w:cs="Times New Roman"/>
          <w:b/>
          <w:sz w:val="24"/>
          <w:szCs w:val="24"/>
        </w:rPr>
        <w:t>Giyecek Yardımı</w:t>
      </w:r>
    </w:p>
    <w:p w14:paraId="5C60A020" w14:textId="54A9DF07"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1</w:t>
      </w:r>
      <w:r w:rsidR="00BC4B20">
        <w:rPr>
          <w:rFonts w:ascii="Times New Roman" w:eastAsia="Calibri" w:hAnsi="Times New Roman" w:cs="Times New Roman"/>
          <w:b/>
          <w:sz w:val="24"/>
          <w:szCs w:val="24"/>
        </w:rPr>
        <w:t>7</w:t>
      </w:r>
      <w:r w:rsidRPr="00317F9C">
        <w:rPr>
          <w:rFonts w:ascii="Times New Roman" w:eastAsia="Calibri" w:hAnsi="Times New Roman" w:cs="Times New Roman"/>
          <w:b/>
          <w:sz w:val="24"/>
          <w:szCs w:val="24"/>
        </w:rPr>
        <w:t xml:space="preserve">- </w:t>
      </w:r>
      <w:r w:rsidRPr="00317F9C">
        <w:rPr>
          <w:rFonts w:ascii="Times New Roman" w:eastAsia="Calibri" w:hAnsi="Times New Roman" w:cs="Times New Roman"/>
          <w:sz w:val="24"/>
          <w:szCs w:val="24"/>
        </w:rPr>
        <w:t>(1) Diyanet İşleri Başkanlığı bünyesinde din hizmetleri sınıfında görev yapan din görevlerine devlet memurlarına verilen giyim yardımı kadar ödeme yapılır.</w:t>
      </w:r>
    </w:p>
    <w:p w14:paraId="01EBC7B7" w14:textId="46696107" w:rsidR="006014AE" w:rsidRPr="00317F9C" w:rsidRDefault="006014AE" w:rsidP="006014AE">
      <w:pPr>
        <w:tabs>
          <w:tab w:val="left" w:pos="851"/>
        </w:tabs>
        <w:spacing w:after="120"/>
        <w:jc w:val="both"/>
        <w:rPr>
          <w:rFonts w:ascii="Times New Roman" w:hAnsi="Times New Roman" w:cs="Times New Roman"/>
          <w:b/>
          <w:sz w:val="24"/>
          <w:szCs w:val="24"/>
        </w:rPr>
      </w:pPr>
      <w:r w:rsidRPr="00317F9C">
        <w:rPr>
          <w:rFonts w:ascii="Times New Roman" w:hAnsi="Times New Roman" w:cs="Times New Roman"/>
          <w:b/>
          <w:sz w:val="24"/>
          <w:szCs w:val="24"/>
        </w:rPr>
        <w:tab/>
        <w:t>Diyanet İşleri Başk</w:t>
      </w:r>
      <w:r w:rsidR="00AB4618">
        <w:rPr>
          <w:rFonts w:ascii="Times New Roman" w:hAnsi="Times New Roman" w:cs="Times New Roman"/>
          <w:b/>
          <w:sz w:val="24"/>
          <w:szCs w:val="24"/>
        </w:rPr>
        <w:t xml:space="preserve">anlığında, </w:t>
      </w:r>
      <w:bookmarkStart w:id="1" w:name="_GoBack"/>
      <w:bookmarkEnd w:id="1"/>
      <w:r w:rsidR="00AB4618">
        <w:rPr>
          <w:rFonts w:ascii="Times New Roman" w:hAnsi="Times New Roman" w:cs="Times New Roman"/>
          <w:b/>
          <w:sz w:val="24"/>
          <w:szCs w:val="24"/>
        </w:rPr>
        <w:t xml:space="preserve">Diyanet Radyo ve TV çalışanlarının </w:t>
      </w:r>
      <w:r w:rsidR="00AB4618" w:rsidRPr="00317F9C">
        <w:rPr>
          <w:rFonts w:ascii="Times New Roman" w:hAnsi="Times New Roman" w:cs="Times New Roman"/>
          <w:b/>
          <w:sz w:val="24"/>
          <w:szCs w:val="24"/>
        </w:rPr>
        <w:t>mali</w:t>
      </w:r>
      <w:r w:rsidRPr="00317F9C">
        <w:rPr>
          <w:rFonts w:ascii="Times New Roman" w:hAnsi="Times New Roman" w:cs="Times New Roman"/>
          <w:b/>
          <w:sz w:val="24"/>
          <w:szCs w:val="24"/>
        </w:rPr>
        <w:t xml:space="preserve"> hakları</w:t>
      </w:r>
    </w:p>
    <w:p w14:paraId="4D597406" w14:textId="7AFFDC6E" w:rsidR="006014AE" w:rsidRDefault="006014AE" w:rsidP="006014AE">
      <w:pPr>
        <w:tabs>
          <w:tab w:val="left" w:pos="851"/>
        </w:tabs>
        <w:spacing w:after="120"/>
        <w:jc w:val="both"/>
        <w:rPr>
          <w:rFonts w:ascii="Times New Roman" w:hAnsi="Times New Roman" w:cs="Times New Roman"/>
          <w:sz w:val="24"/>
          <w:szCs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1</w:t>
      </w:r>
      <w:r w:rsidR="00BC4B20">
        <w:rPr>
          <w:rFonts w:ascii="Times New Roman" w:hAnsi="Times New Roman" w:cs="Times New Roman"/>
          <w:b/>
          <w:sz w:val="24"/>
          <w:szCs w:val="24"/>
        </w:rPr>
        <w:t>8</w:t>
      </w:r>
      <w:r w:rsidRPr="00317F9C">
        <w:rPr>
          <w:rFonts w:ascii="Times New Roman" w:hAnsi="Times New Roman" w:cs="Times New Roman"/>
          <w:b/>
          <w:sz w:val="24"/>
          <w:szCs w:val="24"/>
        </w:rPr>
        <w:t xml:space="preserve">- </w:t>
      </w:r>
      <w:r w:rsidRPr="00317F9C">
        <w:rPr>
          <w:rFonts w:ascii="Times New Roman" w:hAnsi="Times New Roman" w:cs="Times New Roman"/>
          <w:sz w:val="24"/>
          <w:szCs w:val="24"/>
        </w:rPr>
        <w:t>(1) Diyanet İşleri Başkanlığı’nda,</w:t>
      </w:r>
      <w:r w:rsidR="00756CD3">
        <w:rPr>
          <w:rFonts w:ascii="Times New Roman" w:hAnsi="Times New Roman" w:cs="Times New Roman"/>
          <w:sz w:val="24"/>
          <w:szCs w:val="24"/>
        </w:rPr>
        <w:t xml:space="preserve"> muhabir, </w:t>
      </w:r>
      <w:r w:rsidRPr="00317F9C">
        <w:rPr>
          <w:rFonts w:ascii="Times New Roman" w:hAnsi="Times New Roman" w:cs="Times New Roman"/>
          <w:sz w:val="24"/>
          <w:szCs w:val="24"/>
        </w:rPr>
        <w:t>kameraman</w:t>
      </w:r>
      <w:r w:rsidR="00756CD3">
        <w:rPr>
          <w:rFonts w:ascii="Times New Roman" w:hAnsi="Times New Roman" w:cs="Times New Roman"/>
          <w:sz w:val="24"/>
          <w:szCs w:val="24"/>
        </w:rPr>
        <w:t xml:space="preserve">, montajcı, işaret dili tercümanı, redaktör ve yönetmen kadrolarında </w:t>
      </w:r>
      <w:r w:rsidRPr="00317F9C">
        <w:rPr>
          <w:rFonts w:ascii="Times New Roman" w:hAnsi="Times New Roman" w:cs="Times New Roman"/>
          <w:sz w:val="24"/>
          <w:szCs w:val="24"/>
        </w:rPr>
        <w:t>görev yapan personel</w:t>
      </w:r>
      <w:r w:rsidR="00756CD3">
        <w:rPr>
          <w:rFonts w:ascii="Times New Roman" w:hAnsi="Times New Roman" w:cs="Times New Roman"/>
          <w:sz w:val="24"/>
          <w:szCs w:val="24"/>
        </w:rPr>
        <w:t>lerin</w:t>
      </w:r>
      <w:r w:rsidRPr="00317F9C">
        <w:rPr>
          <w:rFonts w:ascii="Times New Roman" w:hAnsi="Times New Roman" w:cs="Times New Roman"/>
          <w:sz w:val="24"/>
          <w:szCs w:val="24"/>
        </w:rPr>
        <w:t>, TRT Genel Müdürlüğünde görev yapan emsali personelin mali haklarından faydalanır.</w:t>
      </w:r>
      <w:r>
        <w:rPr>
          <w:rFonts w:ascii="Times New Roman" w:hAnsi="Times New Roman" w:cs="Times New Roman"/>
          <w:sz w:val="24"/>
          <w:szCs w:val="24"/>
        </w:rPr>
        <w:t xml:space="preserve"> </w:t>
      </w:r>
    </w:p>
    <w:p w14:paraId="7BC4DB07" w14:textId="651AF618" w:rsidR="006014AE" w:rsidRDefault="006014AE" w:rsidP="006014AE">
      <w:pPr>
        <w:tabs>
          <w:tab w:val="left" w:pos="851"/>
        </w:tabs>
        <w:spacing w:after="120"/>
        <w:jc w:val="both"/>
        <w:rPr>
          <w:rFonts w:ascii="Times New Roman" w:hAnsi="Times New Roman" w:cs="Times New Roman"/>
          <w:sz w:val="24"/>
          <w:szCs w:val="24"/>
        </w:rPr>
      </w:pPr>
      <w:r>
        <w:rPr>
          <w:rFonts w:ascii="Times New Roman" w:hAnsi="Times New Roman" w:cs="Times New Roman"/>
          <w:sz w:val="24"/>
          <w:szCs w:val="24"/>
        </w:rPr>
        <w:tab/>
        <w:t xml:space="preserve">(2) </w:t>
      </w:r>
      <w:r w:rsidRPr="00317F9C">
        <w:rPr>
          <w:rFonts w:ascii="Times New Roman" w:hAnsi="Times New Roman" w:cs="Times New Roman"/>
          <w:sz w:val="24"/>
          <w:szCs w:val="24"/>
        </w:rPr>
        <w:t>Diyanet İşleri Başkanlığında</w:t>
      </w:r>
      <w:r>
        <w:rPr>
          <w:rFonts w:ascii="Times New Roman" w:hAnsi="Times New Roman" w:cs="Times New Roman"/>
          <w:sz w:val="24"/>
          <w:szCs w:val="24"/>
        </w:rPr>
        <w:t xml:space="preserve"> Diyanet TV bünyesinde çalışan personele Basın Kartı verilir. </w:t>
      </w:r>
    </w:p>
    <w:p w14:paraId="4A138C03" w14:textId="77777777" w:rsidR="006014AE" w:rsidRPr="00317F9C" w:rsidRDefault="006014AE" w:rsidP="006014AE">
      <w:pPr>
        <w:tabs>
          <w:tab w:val="left" w:pos="851"/>
        </w:tabs>
        <w:spacing w:after="120"/>
        <w:jc w:val="both"/>
        <w:rPr>
          <w:rFonts w:ascii="Times New Roman" w:eastAsia="Calibri" w:hAnsi="Times New Roman" w:cs="Times New Roman"/>
          <w:b/>
          <w:sz w:val="24"/>
          <w:szCs w:val="24"/>
        </w:rPr>
      </w:pPr>
      <w:r w:rsidRPr="00317F9C">
        <w:rPr>
          <w:rFonts w:ascii="Times New Roman" w:hAnsi="Times New Roman" w:cs="Times New Roman"/>
          <w:sz w:val="24"/>
          <w:szCs w:val="24"/>
        </w:rPr>
        <w:tab/>
      </w:r>
      <w:r w:rsidRPr="00317F9C">
        <w:rPr>
          <w:rFonts w:ascii="Times New Roman" w:hAnsi="Times New Roman" w:cs="Times New Roman"/>
          <w:b/>
          <w:sz w:val="24"/>
          <w:szCs w:val="24"/>
        </w:rPr>
        <w:t>İkramiye</w:t>
      </w:r>
      <w:r w:rsidRPr="00317F9C">
        <w:rPr>
          <w:rFonts w:ascii="Times New Roman" w:hAnsi="Times New Roman" w:cs="Times New Roman"/>
          <w:sz w:val="24"/>
          <w:szCs w:val="24"/>
        </w:rPr>
        <w:t xml:space="preserve"> </w:t>
      </w:r>
    </w:p>
    <w:p w14:paraId="6AEF1B4A" w14:textId="48DBA5E3"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1</w:t>
      </w:r>
      <w:r w:rsidR="00BC4B20">
        <w:rPr>
          <w:rFonts w:ascii="Times New Roman" w:eastAsia="Calibri" w:hAnsi="Times New Roman" w:cs="Times New Roman"/>
          <w:b/>
          <w:sz w:val="24"/>
          <w:szCs w:val="24"/>
        </w:rPr>
        <w:t>9</w:t>
      </w:r>
      <w:r w:rsidRPr="00317F9C">
        <w:rPr>
          <w:rFonts w:ascii="Times New Roman" w:eastAsia="Calibri" w:hAnsi="Times New Roman" w:cs="Times New Roman"/>
          <w:sz w:val="24"/>
          <w:szCs w:val="24"/>
        </w:rPr>
        <w:t>- (1) Diyanet İşleri Başkanlığında görev yapan tüm personele, Camiler ve Din Görevlileri Haftasında 500 ek gösterge puanının memur ta</w:t>
      </w:r>
      <w:r>
        <w:rPr>
          <w:rFonts w:ascii="Times New Roman" w:eastAsia="Calibri" w:hAnsi="Times New Roman" w:cs="Times New Roman"/>
          <w:sz w:val="24"/>
          <w:szCs w:val="24"/>
        </w:rPr>
        <w:t>b</w:t>
      </w:r>
      <w:r w:rsidRPr="00317F9C">
        <w:rPr>
          <w:rFonts w:ascii="Times New Roman" w:eastAsia="Calibri" w:hAnsi="Times New Roman" w:cs="Times New Roman"/>
          <w:sz w:val="24"/>
          <w:szCs w:val="24"/>
        </w:rPr>
        <w:t>an aylık katsayısı çarpımı ile elde edilen tutar kadar ilave ikramiye ödenir.</w:t>
      </w:r>
    </w:p>
    <w:p w14:paraId="71F6DBAB" w14:textId="77777777"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sz w:val="24"/>
          <w:szCs w:val="24"/>
        </w:rPr>
        <w:tab/>
        <w:t>(2) Vakıflar Genel Müdürlüğünde görev yapan tüm personele, Vakıflar Haftasında 500 ek gösterge puanının memur ta</w:t>
      </w:r>
      <w:r>
        <w:rPr>
          <w:rFonts w:ascii="Times New Roman" w:eastAsia="Calibri" w:hAnsi="Times New Roman" w:cs="Times New Roman"/>
          <w:sz w:val="24"/>
          <w:szCs w:val="24"/>
        </w:rPr>
        <w:t>b</w:t>
      </w:r>
      <w:r w:rsidRPr="00317F9C">
        <w:rPr>
          <w:rFonts w:ascii="Times New Roman" w:eastAsia="Calibri" w:hAnsi="Times New Roman" w:cs="Times New Roman"/>
          <w:sz w:val="24"/>
          <w:szCs w:val="24"/>
        </w:rPr>
        <w:t>an aylık katsayısı çarpımı ile elde edilen tutar kadar ilave ikramiye ödenir.</w:t>
      </w:r>
    </w:p>
    <w:p w14:paraId="7947E762" w14:textId="77777777" w:rsidR="0045475A" w:rsidRDefault="0045475A" w:rsidP="006014AE">
      <w:pPr>
        <w:tabs>
          <w:tab w:val="left" w:pos="851"/>
        </w:tabs>
        <w:spacing w:after="120"/>
        <w:jc w:val="both"/>
        <w:rPr>
          <w:rFonts w:ascii="Times New Roman" w:eastAsia="Calibri" w:hAnsi="Times New Roman" w:cs="Times New Roman"/>
          <w:sz w:val="24"/>
          <w:szCs w:val="24"/>
        </w:rPr>
      </w:pPr>
    </w:p>
    <w:p w14:paraId="26561DA4" w14:textId="4AF377CE"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sz w:val="24"/>
          <w:szCs w:val="24"/>
        </w:rPr>
        <w:tab/>
      </w:r>
      <w:r w:rsidRPr="00317F9C">
        <w:rPr>
          <w:rFonts w:ascii="Times New Roman" w:hAnsi="Times New Roman" w:cs="Times New Roman"/>
          <w:b/>
          <w:sz w:val="24"/>
          <w:szCs w:val="24"/>
        </w:rPr>
        <w:t xml:space="preserve">Murakıpların Statüsü </w:t>
      </w:r>
    </w:p>
    <w:p w14:paraId="50BBF36B" w14:textId="18403190" w:rsidR="006014AE" w:rsidRPr="00317F9C"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sz w:val="24"/>
          <w:szCs w:val="24"/>
        </w:rPr>
        <w:tab/>
      </w:r>
      <w:r w:rsidRPr="00317F9C">
        <w:rPr>
          <w:rFonts w:ascii="Times New Roman" w:eastAsia="Calibri" w:hAnsi="Times New Roman" w:cs="Times New Roman"/>
          <w:b/>
          <w:sz w:val="24"/>
          <w:szCs w:val="24"/>
        </w:rPr>
        <w:t xml:space="preserve">Madde </w:t>
      </w:r>
      <w:r w:rsidR="00BC4B20">
        <w:rPr>
          <w:rFonts w:ascii="Times New Roman" w:eastAsia="Calibri" w:hAnsi="Times New Roman" w:cs="Times New Roman"/>
          <w:b/>
          <w:sz w:val="24"/>
          <w:szCs w:val="24"/>
        </w:rPr>
        <w:t>20</w:t>
      </w:r>
      <w:r w:rsidRPr="00317F9C">
        <w:rPr>
          <w:rFonts w:ascii="Times New Roman" w:eastAsia="Calibri" w:hAnsi="Times New Roman" w:cs="Times New Roman"/>
          <w:b/>
          <w:sz w:val="24"/>
          <w:szCs w:val="24"/>
        </w:rPr>
        <w:t>-</w:t>
      </w:r>
      <w:r w:rsidRPr="00317F9C">
        <w:rPr>
          <w:rFonts w:ascii="Times New Roman" w:eastAsia="Calibri" w:hAnsi="Times New Roman" w:cs="Times New Roman"/>
          <w:sz w:val="24"/>
          <w:szCs w:val="24"/>
        </w:rPr>
        <w:t xml:space="preserve"> (1) </w:t>
      </w:r>
      <w:r w:rsidRPr="00317F9C">
        <w:rPr>
          <w:rFonts w:ascii="Times New Roman" w:hAnsi="Times New Roman" w:cs="Times New Roman"/>
          <w:sz w:val="24"/>
          <w:szCs w:val="24"/>
        </w:rPr>
        <w:t>Diyanet İşleri Başkanlığı bünyesindeki murakıplık kadrosunun unvanı müftülük müfettişi veya müftülük denetmeni olarak değiştirilir. Genel İdare Sınıfında bulunan Şube Müdürlerine eşdeğer kadro olarak değerlendirilir.</w:t>
      </w:r>
    </w:p>
    <w:p w14:paraId="55763DB7" w14:textId="7EF4BAF0" w:rsidR="006014AE" w:rsidRPr="00317F9C" w:rsidRDefault="00806A10" w:rsidP="006014AE">
      <w:pPr>
        <w:tabs>
          <w:tab w:val="left" w:pos="851"/>
        </w:tabs>
        <w:spacing w:after="120"/>
        <w:jc w:val="both"/>
        <w:rPr>
          <w:rFonts w:ascii="Times New Roman" w:eastAsia="Calibri" w:hAnsi="Times New Roman" w:cs="Times New Roman"/>
          <w:b/>
          <w:sz w:val="24"/>
          <w:szCs w:val="24"/>
        </w:rPr>
      </w:pPr>
      <w:r>
        <w:rPr>
          <w:rFonts w:ascii="Times New Roman" w:eastAsia="Calibri" w:hAnsi="Times New Roman" w:cs="Times New Roman"/>
          <w:sz w:val="24"/>
          <w:szCs w:val="24"/>
        </w:rPr>
        <w:tab/>
      </w:r>
      <w:r w:rsidR="006014AE" w:rsidRPr="00317F9C">
        <w:rPr>
          <w:rFonts w:ascii="Times New Roman" w:eastAsia="Calibri" w:hAnsi="Times New Roman" w:cs="Times New Roman"/>
          <w:b/>
          <w:sz w:val="24"/>
          <w:szCs w:val="24"/>
        </w:rPr>
        <w:t>Vekillikte Geçen Sürenin Değerlendirilmesi</w:t>
      </w:r>
    </w:p>
    <w:p w14:paraId="342A7A43" w14:textId="0A354123" w:rsidR="006014AE" w:rsidRPr="00EB25B2" w:rsidRDefault="006014AE" w:rsidP="006014AE">
      <w:pPr>
        <w:tabs>
          <w:tab w:val="left" w:pos="851"/>
        </w:tabs>
        <w:spacing w:after="120"/>
        <w:jc w:val="both"/>
        <w:rPr>
          <w:rFonts w:ascii="Times New Roman" w:eastAsia="Calibri" w:hAnsi="Times New Roman" w:cs="Times New Roman"/>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2</w:t>
      </w:r>
      <w:r w:rsidR="00BC4B20">
        <w:rPr>
          <w:rFonts w:ascii="Times New Roman" w:eastAsia="Calibri" w:hAnsi="Times New Roman" w:cs="Times New Roman"/>
          <w:b/>
          <w:sz w:val="24"/>
          <w:szCs w:val="24"/>
        </w:rPr>
        <w:t>1</w:t>
      </w:r>
      <w:r w:rsidRPr="00317F9C">
        <w:rPr>
          <w:rFonts w:ascii="Times New Roman" w:eastAsia="Calibri" w:hAnsi="Times New Roman" w:cs="Times New Roman"/>
          <w:b/>
          <w:sz w:val="24"/>
          <w:szCs w:val="24"/>
        </w:rPr>
        <w:t xml:space="preserve">- </w:t>
      </w:r>
      <w:r w:rsidRPr="00317F9C">
        <w:rPr>
          <w:rFonts w:ascii="Times New Roman" w:eastAsia="Calibri" w:hAnsi="Times New Roman" w:cs="Times New Roman"/>
          <w:sz w:val="24"/>
          <w:szCs w:val="24"/>
        </w:rPr>
        <w:t>(1) Diyanet İşleri Başkanlığı bünyesinde vekil olarak görev yapan personelin kadroya geçmesi halinde vekillikte geçen süreleri 633 sayılı Kanun’un geçici 11. maddesi uyarınca kadro-dereceden kazanılmış hak aylıklarından sayılır.</w:t>
      </w:r>
    </w:p>
    <w:p w14:paraId="5CA11B94" w14:textId="77777777" w:rsidR="006014AE" w:rsidRPr="00317F9C" w:rsidRDefault="006014AE" w:rsidP="006014AE">
      <w:pPr>
        <w:pStyle w:val="ListeParagraf"/>
        <w:tabs>
          <w:tab w:val="left" w:pos="851"/>
        </w:tabs>
        <w:spacing w:after="12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317F9C">
        <w:rPr>
          <w:rFonts w:ascii="Times New Roman" w:eastAsia="Calibri" w:hAnsi="Times New Roman" w:cs="Times New Roman"/>
          <w:b/>
          <w:sz w:val="24"/>
          <w:szCs w:val="24"/>
        </w:rPr>
        <w:t>Vekil Görevlilerin İzin Hakları</w:t>
      </w:r>
    </w:p>
    <w:p w14:paraId="2BABE24C" w14:textId="6E8B99E2" w:rsidR="006014AE" w:rsidRPr="00E66512" w:rsidRDefault="006014AE" w:rsidP="006014AE">
      <w:pPr>
        <w:tabs>
          <w:tab w:val="left" w:pos="851"/>
        </w:tabs>
        <w:spacing w:after="120"/>
        <w:jc w:val="both"/>
        <w:rPr>
          <w:rFonts w:ascii="Times New Roman" w:eastAsia="Calibri" w:hAnsi="Times New Roman" w:cs="Times New Roman"/>
          <w:i/>
          <w:sz w:val="24"/>
          <w:szCs w:val="24"/>
        </w:rPr>
      </w:pPr>
      <w:r w:rsidRPr="00317F9C">
        <w:rPr>
          <w:rFonts w:ascii="Times New Roman" w:eastAsia="Calibri" w:hAnsi="Times New Roman" w:cs="Times New Roman"/>
          <w:sz w:val="24"/>
          <w:szCs w:val="24"/>
        </w:rPr>
        <w:tab/>
      </w:r>
      <w:r w:rsidRPr="00317F9C">
        <w:rPr>
          <w:rFonts w:ascii="Times New Roman" w:eastAsia="Calibri" w:hAnsi="Times New Roman" w:cs="Times New Roman"/>
          <w:b/>
          <w:sz w:val="24"/>
          <w:szCs w:val="24"/>
        </w:rPr>
        <w:t xml:space="preserve">Madde </w:t>
      </w:r>
      <w:r w:rsidR="00F260B9">
        <w:rPr>
          <w:rFonts w:ascii="Times New Roman" w:eastAsia="Calibri" w:hAnsi="Times New Roman" w:cs="Times New Roman"/>
          <w:b/>
          <w:sz w:val="24"/>
          <w:szCs w:val="24"/>
        </w:rPr>
        <w:t>2</w:t>
      </w:r>
      <w:r w:rsidR="00BC4B20">
        <w:rPr>
          <w:rFonts w:ascii="Times New Roman" w:eastAsia="Calibri" w:hAnsi="Times New Roman" w:cs="Times New Roman"/>
          <w:b/>
          <w:sz w:val="24"/>
          <w:szCs w:val="24"/>
        </w:rPr>
        <w:t>2</w:t>
      </w:r>
      <w:r w:rsidRPr="00317F9C">
        <w:rPr>
          <w:rFonts w:ascii="Times New Roman" w:eastAsia="Calibri" w:hAnsi="Times New Roman" w:cs="Times New Roman"/>
          <w:b/>
          <w:sz w:val="24"/>
          <w:szCs w:val="24"/>
        </w:rPr>
        <w:t>-</w:t>
      </w:r>
      <w:r w:rsidRPr="00317F9C">
        <w:rPr>
          <w:rFonts w:ascii="Times New Roman" w:eastAsia="Calibri" w:hAnsi="Times New Roman" w:cs="Times New Roman"/>
          <w:sz w:val="24"/>
          <w:szCs w:val="24"/>
        </w:rPr>
        <w:t xml:space="preserve"> (1) Diyanet İşleri Başkanlığı bünyesinde vekil statüde görev yapan Kur’an Kursu Öğretici, imam-hatip ve müezzin-kayyım olarak görev yapanl</w:t>
      </w:r>
      <w:r>
        <w:rPr>
          <w:rFonts w:ascii="Times New Roman" w:eastAsia="Calibri" w:hAnsi="Times New Roman" w:cs="Times New Roman"/>
          <w:sz w:val="24"/>
          <w:szCs w:val="24"/>
        </w:rPr>
        <w:t>arın yıllık ve mazeret izinleri</w:t>
      </w:r>
      <w:r w:rsidRPr="00317F9C">
        <w:rPr>
          <w:rFonts w:ascii="Times New Roman" w:eastAsia="Calibri" w:hAnsi="Times New Roman" w:cs="Times New Roman"/>
          <w:sz w:val="24"/>
          <w:szCs w:val="24"/>
        </w:rPr>
        <w:t xml:space="preserve"> kadrolu personel gibi uygulanır</w:t>
      </w:r>
      <w:r>
        <w:rPr>
          <w:rFonts w:ascii="Times New Roman" w:eastAsia="Calibri" w:hAnsi="Times New Roman" w:cs="Times New Roman"/>
          <w:sz w:val="24"/>
          <w:szCs w:val="24"/>
        </w:rPr>
        <w:t xml:space="preserve">, </w:t>
      </w:r>
      <w:r w:rsidRPr="00E66512">
        <w:rPr>
          <w:rFonts w:ascii="Times New Roman" w:eastAsia="Calibri" w:hAnsi="Times New Roman" w:cs="Times New Roman"/>
          <w:sz w:val="24"/>
          <w:szCs w:val="24"/>
        </w:rPr>
        <w:t>tahakkuk eden aylıklarından kesinti yapılmaz.</w:t>
      </w:r>
    </w:p>
    <w:p w14:paraId="7C1535CD" w14:textId="3A4D3EB8" w:rsidR="006014AE" w:rsidRPr="00806A10" w:rsidRDefault="00F260B9" w:rsidP="006014AE">
      <w:pPr>
        <w:tabs>
          <w:tab w:val="left" w:pos="851"/>
        </w:tabs>
        <w:spacing w:after="120"/>
        <w:jc w:val="both"/>
        <w:rPr>
          <w:rFonts w:ascii="Times New Roman" w:eastAsia="Calibri" w:hAnsi="Times New Roman" w:cs="Times New Roman"/>
          <w:b/>
          <w:sz w:val="24"/>
          <w:szCs w:val="24"/>
        </w:rPr>
      </w:pPr>
      <w:r>
        <w:rPr>
          <w:rFonts w:ascii="Times New Roman" w:eastAsia="Calibri" w:hAnsi="Times New Roman" w:cs="Times New Roman"/>
          <w:i/>
          <w:sz w:val="24"/>
          <w:szCs w:val="24"/>
        </w:rPr>
        <w:tab/>
      </w:r>
      <w:r w:rsidR="006014AE" w:rsidRPr="00806A10">
        <w:rPr>
          <w:rFonts w:ascii="Times New Roman" w:eastAsia="Calibri" w:hAnsi="Times New Roman" w:cs="Times New Roman"/>
          <w:b/>
          <w:sz w:val="24"/>
          <w:szCs w:val="24"/>
        </w:rPr>
        <w:t>Vekil ve Ek Ders Ücreti Karşılığı Görev Yapan Personelin Kadroya Alınması</w:t>
      </w:r>
    </w:p>
    <w:p w14:paraId="54BE0284" w14:textId="71B793AF" w:rsidR="006014AE" w:rsidRPr="00806A10" w:rsidRDefault="006014AE" w:rsidP="006014AE">
      <w:pPr>
        <w:tabs>
          <w:tab w:val="left" w:pos="851"/>
        </w:tabs>
        <w:spacing w:after="120"/>
        <w:jc w:val="both"/>
        <w:rPr>
          <w:rFonts w:ascii="Times New Roman" w:eastAsia="Calibri" w:hAnsi="Times New Roman" w:cs="Times New Roman"/>
          <w:b/>
          <w:sz w:val="24"/>
          <w:szCs w:val="24"/>
        </w:rPr>
      </w:pPr>
      <w:r w:rsidRPr="00806A10">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2</w:t>
      </w:r>
      <w:r w:rsidR="00BC4B20">
        <w:rPr>
          <w:rFonts w:ascii="Times New Roman" w:eastAsia="Calibri" w:hAnsi="Times New Roman" w:cs="Times New Roman"/>
          <w:b/>
          <w:sz w:val="24"/>
          <w:szCs w:val="24"/>
        </w:rPr>
        <w:t>3</w:t>
      </w:r>
      <w:r w:rsidRPr="00806A10">
        <w:rPr>
          <w:rFonts w:ascii="Times New Roman" w:eastAsia="Calibri" w:hAnsi="Times New Roman" w:cs="Times New Roman"/>
          <w:b/>
          <w:sz w:val="24"/>
          <w:szCs w:val="24"/>
        </w:rPr>
        <w:t xml:space="preserve">- </w:t>
      </w:r>
      <w:r w:rsidRPr="00806A10">
        <w:rPr>
          <w:rFonts w:ascii="Times New Roman" w:eastAsia="Calibri" w:hAnsi="Times New Roman" w:cs="Times New Roman"/>
          <w:sz w:val="24"/>
          <w:szCs w:val="24"/>
        </w:rPr>
        <w:t>(1) Diyanet İşleri Başkanlığı bünyesinde 657 sayılı yasanın 4/B kapsamında sözleşmeli statüde çalışan tüm personel kazanılmış hakları korunarak 4/A kapsamında kadrolu statüye alınır.</w:t>
      </w:r>
    </w:p>
    <w:p w14:paraId="18736456" w14:textId="77777777" w:rsidR="006014AE" w:rsidRPr="00806A10" w:rsidRDefault="006014AE" w:rsidP="006014AE">
      <w:pPr>
        <w:tabs>
          <w:tab w:val="left" w:pos="851"/>
        </w:tabs>
        <w:spacing w:after="120"/>
        <w:jc w:val="both"/>
        <w:rPr>
          <w:rFonts w:ascii="Times New Roman" w:eastAsia="Calibri" w:hAnsi="Times New Roman" w:cs="Times New Roman"/>
          <w:b/>
          <w:sz w:val="24"/>
          <w:szCs w:val="24"/>
        </w:rPr>
      </w:pPr>
      <w:r w:rsidRPr="00806A10">
        <w:rPr>
          <w:rFonts w:ascii="Times New Roman" w:eastAsia="Calibri" w:hAnsi="Times New Roman" w:cs="Times New Roman"/>
          <w:b/>
          <w:sz w:val="24"/>
          <w:szCs w:val="24"/>
        </w:rPr>
        <w:tab/>
      </w:r>
      <w:r w:rsidRPr="00806A10">
        <w:rPr>
          <w:rFonts w:ascii="Times New Roman" w:eastAsia="Calibri" w:hAnsi="Times New Roman" w:cs="Times New Roman"/>
          <w:sz w:val="24"/>
          <w:szCs w:val="24"/>
        </w:rPr>
        <w:t>(2)</w:t>
      </w:r>
      <w:r w:rsidRPr="00806A10">
        <w:rPr>
          <w:rFonts w:ascii="Times New Roman" w:eastAsia="Calibri" w:hAnsi="Times New Roman" w:cs="Times New Roman"/>
          <w:b/>
          <w:sz w:val="24"/>
          <w:szCs w:val="24"/>
        </w:rPr>
        <w:t xml:space="preserve"> </w:t>
      </w:r>
      <w:r w:rsidRPr="00806A10">
        <w:rPr>
          <w:rFonts w:ascii="Times New Roman" w:eastAsia="Calibri" w:hAnsi="Times New Roman" w:cs="Times New Roman"/>
          <w:sz w:val="24"/>
          <w:szCs w:val="24"/>
        </w:rPr>
        <w:t>Kur’an Kursu, imam-hatip ve müezzin-kayyım kadrolarında ek ders ücreti karşılığı görev yapan veya vekil statüde görev yapan 4/A kapsamında personel kadrolu statüye alınır.</w:t>
      </w:r>
    </w:p>
    <w:p w14:paraId="1DDCFDAD" w14:textId="77777777" w:rsidR="006014AE" w:rsidRPr="00317F9C" w:rsidRDefault="006014AE" w:rsidP="006014AE">
      <w:pPr>
        <w:tabs>
          <w:tab w:val="left" w:pos="851"/>
        </w:tabs>
        <w:spacing w:after="120"/>
        <w:jc w:val="both"/>
        <w:rPr>
          <w:rFonts w:ascii="Times New Roman" w:eastAsia="Calibri" w:hAnsi="Times New Roman" w:cs="Times New Roman"/>
          <w:b/>
          <w:sz w:val="24"/>
          <w:szCs w:val="24"/>
        </w:rPr>
      </w:pPr>
      <w:r w:rsidRPr="00806A10">
        <w:rPr>
          <w:rFonts w:ascii="Times New Roman" w:eastAsia="Calibri" w:hAnsi="Times New Roman" w:cs="Times New Roman"/>
          <w:b/>
          <w:sz w:val="24"/>
          <w:szCs w:val="24"/>
        </w:rPr>
        <w:tab/>
      </w:r>
      <w:r w:rsidRPr="00806A10">
        <w:rPr>
          <w:rFonts w:ascii="Times New Roman" w:eastAsia="Calibri" w:hAnsi="Times New Roman" w:cs="Times New Roman"/>
          <w:sz w:val="24"/>
          <w:szCs w:val="24"/>
        </w:rPr>
        <w:t>(3)</w:t>
      </w:r>
      <w:r w:rsidRPr="00806A10">
        <w:rPr>
          <w:rFonts w:ascii="Times New Roman" w:eastAsia="Calibri" w:hAnsi="Times New Roman" w:cs="Times New Roman"/>
          <w:b/>
          <w:sz w:val="24"/>
          <w:szCs w:val="24"/>
        </w:rPr>
        <w:t xml:space="preserve"> </w:t>
      </w:r>
      <w:r w:rsidRPr="00806A10">
        <w:rPr>
          <w:rFonts w:ascii="Times New Roman" w:eastAsia="Calibri" w:hAnsi="Times New Roman" w:cs="Times New Roman"/>
          <w:sz w:val="24"/>
          <w:szCs w:val="24"/>
        </w:rPr>
        <w:t>Diyanet İşleri Başkanlığı bünyesinde Fahri Kur’an Kursu Öğreticisi olarak görev yapanların Sosyal Güvenlik Sigorta primleri eksiksiz olarak 5510 Sayılı Kanun’un 80/j maddesi kıyasen uygulanarak ödenir.</w:t>
      </w:r>
    </w:p>
    <w:p w14:paraId="41FCA5CC" w14:textId="77777777" w:rsidR="006014AE" w:rsidRPr="0051504C" w:rsidRDefault="006014AE" w:rsidP="006014AE">
      <w:pPr>
        <w:pStyle w:val="ListeParagraf"/>
        <w:tabs>
          <w:tab w:val="left" w:pos="851"/>
        </w:tabs>
        <w:ind w:left="0" w:firstLine="720"/>
        <w:contextualSpacing w:val="0"/>
        <w:jc w:val="both"/>
        <w:rPr>
          <w:rFonts w:ascii="Times New Roman" w:hAnsi="Times New Roman" w:cs="Times New Roman"/>
          <w:b/>
          <w:sz w:val="24"/>
          <w:szCs w:val="24"/>
        </w:rPr>
      </w:pPr>
      <w:r w:rsidRPr="0051504C">
        <w:rPr>
          <w:rFonts w:ascii="Times New Roman" w:hAnsi="Times New Roman" w:cs="Times New Roman"/>
          <w:b/>
          <w:sz w:val="24"/>
          <w:szCs w:val="24"/>
        </w:rPr>
        <w:t>Vakıf kira gelirlerinden personele destek sağlanması</w:t>
      </w:r>
    </w:p>
    <w:p w14:paraId="147155AF" w14:textId="388C5103" w:rsidR="006014AE" w:rsidRDefault="006014AE" w:rsidP="006014AE">
      <w:pPr>
        <w:pStyle w:val="ListeParagraf"/>
        <w:tabs>
          <w:tab w:val="left" w:pos="851"/>
        </w:tabs>
        <w:ind w:left="0" w:firstLine="720"/>
        <w:contextualSpacing w:val="0"/>
        <w:jc w:val="both"/>
        <w:rPr>
          <w:rFonts w:ascii="Times New Roman" w:hAnsi="Times New Roman" w:cs="Times New Roman"/>
          <w:sz w:val="24"/>
          <w:szCs w:val="24"/>
        </w:rPr>
      </w:pPr>
      <w:r w:rsidRPr="0051504C">
        <w:rPr>
          <w:rFonts w:ascii="Times New Roman" w:hAnsi="Times New Roman" w:cs="Times New Roman"/>
          <w:b/>
          <w:sz w:val="24"/>
          <w:szCs w:val="24"/>
        </w:rPr>
        <w:t xml:space="preserve">Madde </w:t>
      </w:r>
      <w:r w:rsidR="00F260B9">
        <w:rPr>
          <w:rFonts w:ascii="Times New Roman" w:hAnsi="Times New Roman" w:cs="Times New Roman"/>
          <w:b/>
          <w:sz w:val="24"/>
          <w:szCs w:val="24"/>
        </w:rPr>
        <w:t>2</w:t>
      </w:r>
      <w:r w:rsidR="00BC4B20">
        <w:rPr>
          <w:rFonts w:ascii="Times New Roman" w:hAnsi="Times New Roman" w:cs="Times New Roman"/>
          <w:b/>
          <w:sz w:val="24"/>
          <w:szCs w:val="24"/>
        </w:rPr>
        <w:t>4</w:t>
      </w:r>
      <w:r w:rsidRPr="0051504C">
        <w:rPr>
          <w:rFonts w:ascii="Times New Roman" w:hAnsi="Times New Roman" w:cs="Times New Roman"/>
          <w:b/>
          <w:sz w:val="24"/>
          <w:szCs w:val="24"/>
        </w:rPr>
        <w:t>-</w:t>
      </w:r>
      <w:r w:rsidRPr="0051504C">
        <w:rPr>
          <w:rFonts w:ascii="Times New Roman" w:hAnsi="Times New Roman" w:cs="Times New Roman"/>
          <w:sz w:val="24"/>
          <w:szCs w:val="24"/>
        </w:rPr>
        <w:t xml:space="preserve"> (1) Vakıf kira gelirlerinin %5’ini geçmemek ve brüt maaşlarının üçte birini aşmamak üzere Vakıflar Meclisinin belirlediği </w:t>
      </w:r>
      <w:r>
        <w:rPr>
          <w:rFonts w:ascii="Times New Roman" w:hAnsi="Times New Roman" w:cs="Times New Roman"/>
          <w:sz w:val="24"/>
          <w:szCs w:val="24"/>
        </w:rPr>
        <w:t xml:space="preserve">usul, esaslar ve </w:t>
      </w:r>
      <w:r w:rsidRPr="0051504C">
        <w:rPr>
          <w:rFonts w:ascii="Times New Roman" w:hAnsi="Times New Roman" w:cs="Times New Roman"/>
          <w:sz w:val="24"/>
          <w:szCs w:val="24"/>
        </w:rPr>
        <w:t>oranlarda Vakıflar Genel Müdürlüğü personeline ödeme yapılır. Bu ödemelerden Kadro Karşılığı sözleşmeli personel ile işçi olarak çalışan personeller hariç diğer tüm personel yararlanır.</w:t>
      </w:r>
    </w:p>
    <w:p w14:paraId="5AF0D47E" w14:textId="77777777" w:rsidR="006014AE" w:rsidRDefault="006014AE" w:rsidP="006014AE">
      <w:pPr>
        <w:pStyle w:val="ListeParagraf"/>
        <w:tabs>
          <w:tab w:val="left" w:pos="851"/>
        </w:tabs>
        <w:ind w:left="0" w:firstLine="720"/>
        <w:contextualSpacing w:val="0"/>
        <w:jc w:val="both"/>
        <w:rPr>
          <w:rFonts w:ascii="Times New Roman" w:hAnsi="Times New Roman" w:cs="Times New Roman"/>
          <w:b/>
          <w:color w:val="000000"/>
          <w:sz w:val="24"/>
          <w:szCs w:val="24"/>
        </w:rPr>
      </w:pPr>
      <w:r w:rsidRPr="0051504C">
        <w:rPr>
          <w:rFonts w:ascii="Times New Roman" w:hAnsi="Times New Roman" w:cs="Times New Roman"/>
          <w:b/>
          <w:color w:val="000000"/>
          <w:sz w:val="24"/>
          <w:szCs w:val="24"/>
        </w:rPr>
        <w:t xml:space="preserve">Koruyucu Giyim </w:t>
      </w:r>
      <w:r>
        <w:rPr>
          <w:rFonts w:ascii="Times New Roman" w:hAnsi="Times New Roman" w:cs="Times New Roman"/>
          <w:b/>
          <w:color w:val="000000"/>
          <w:sz w:val="24"/>
          <w:szCs w:val="24"/>
        </w:rPr>
        <w:t>Yardımı</w:t>
      </w:r>
    </w:p>
    <w:p w14:paraId="6414CF45" w14:textId="56691F59" w:rsidR="006014AE" w:rsidRDefault="006014AE" w:rsidP="006014AE">
      <w:pPr>
        <w:pStyle w:val="ListeParagraf"/>
        <w:tabs>
          <w:tab w:val="left" w:pos="851"/>
        </w:tabs>
        <w:ind w:left="0" w:firstLine="720"/>
        <w:contextualSpacing w:val="0"/>
        <w:jc w:val="both"/>
        <w:rPr>
          <w:rFonts w:ascii="Times New Roman" w:hAnsi="Times New Roman" w:cs="Times New Roman"/>
          <w:color w:val="000000"/>
          <w:sz w:val="24"/>
          <w:szCs w:val="24"/>
        </w:rPr>
      </w:pPr>
      <w:r w:rsidRPr="0051504C">
        <w:rPr>
          <w:rFonts w:ascii="Times New Roman" w:hAnsi="Times New Roman" w:cs="Times New Roman"/>
          <w:b/>
          <w:bCs/>
          <w:color w:val="000000"/>
          <w:sz w:val="24"/>
          <w:szCs w:val="24"/>
        </w:rPr>
        <w:t xml:space="preserve">Madde </w:t>
      </w:r>
      <w:r w:rsidR="00F260B9">
        <w:rPr>
          <w:rFonts w:ascii="Times New Roman" w:hAnsi="Times New Roman" w:cs="Times New Roman"/>
          <w:b/>
          <w:bCs/>
          <w:color w:val="000000"/>
          <w:sz w:val="24"/>
          <w:szCs w:val="24"/>
        </w:rPr>
        <w:t>2</w:t>
      </w:r>
      <w:r w:rsidR="00BC4B20">
        <w:rPr>
          <w:rFonts w:ascii="Times New Roman" w:hAnsi="Times New Roman" w:cs="Times New Roman"/>
          <w:b/>
          <w:bCs/>
          <w:color w:val="000000"/>
          <w:sz w:val="24"/>
          <w:szCs w:val="24"/>
        </w:rPr>
        <w:t>5</w:t>
      </w:r>
      <w:r w:rsidRPr="0051504C">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(1) </w:t>
      </w:r>
      <w:r w:rsidRPr="0051504C">
        <w:rPr>
          <w:rFonts w:ascii="Times New Roman" w:hAnsi="Times New Roman" w:cs="Times New Roman"/>
          <w:color w:val="000000"/>
          <w:sz w:val="24"/>
          <w:szCs w:val="24"/>
        </w:rPr>
        <w:t xml:space="preserve">Vakıflar Genel Müdürlüğünün </w:t>
      </w:r>
      <w:bookmarkStart w:id="2" w:name="_Hlk12031228"/>
      <w:r w:rsidRPr="0051504C">
        <w:rPr>
          <w:rFonts w:ascii="Times New Roman" w:hAnsi="Times New Roman" w:cs="Times New Roman"/>
          <w:color w:val="000000"/>
          <w:sz w:val="24"/>
          <w:szCs w:val="24"/>
        </w:rPr>
        <w:t xml:space="preserve">şantiye, atölye, laboratuvar, yer altı ve açık arazi şartlarında görev yapan personeline, hizmetin gereği olarak görev esnasında giyilmesi gereken koruyucu giyim </w:t>
      </w:r>
      <w:bookmarkEnd w:id="2"/>
      <w:r w:rsidRPr="0051504C">
        <w:rPr>
          <w:rFonts w:ascii="Times New Roman" w:hAnsi="Times New Roman" w:cs="Times New Roman"/>
          <w:color w:val="000000"/>
          <w:sz w:val="24"/>
          <w:szCs w:val="24"/>
        </w:rPr>
        <w:t xml:space="preserve">malzemesi ayni olarak verilir. Giyim malzemelerinin standartları ile hangi personele ne kadar süreyle verileceği ve nasıl muhafaza edileceği </w:t>
      </w:r>
      <w:r w:rsidRPr="0051504C">
        <w:rPr>
          <w:rFonts w:ascii="Times New Roman" w:hAnsi="Times New Roman" w:cs="Times New Roman"/>
          <w:color w:val="000000"/>
          <w:sz w:val="24"/>
          <w:szCs w:val="24"/>
        </w:rPr>
        <w:lastRenderedPageBreak/>
        <w:t>hususları ile bu malzemelerin kullanımına ilişkin usul ve esaslar kurumlar ve yetkili sendika tarafından birlikte belirlenir.</w:t>
      </w:r>
    </w:p>
    <w:p w14:paraId="3830C2CA" w14:textId="77777777" w:rsidR="0045475A" w:rsidRDefault="0045475A" w:rsidP="006014AE">
      <w:pPr>
        <w:tabs>
          <w:tab w:val="left" w:pos="851"/>
        </w:tabs>
        <w:spacing w:after="120"/>
        <w:jc w:val="both"/>
        <w:rPr>
          <w:rFonts w:ascii="Times New Roman" w:hAnsi="Times New Roman" w:cs="Times New Roman"/>
          <w:b/>
          <w:sz w:val="24"/>
          <w:szCs w:val="24"/>
        </w:rPr>
      </w:pPr>
    </w:p>
    <w:p w14:paraId="38BFB534" w14:textId="77777777" w:rsidR="0045475A" w:rsidRDefault="0045475A" w:rsidP="006014AE">
      <w:pPr>
        <w:tabs>
          <w:tab w:val="left" w:pos="851"/>
        </w:tabs>
        <w:spacing w:after="120"/>
        <w:jc w:val="both"/>
        <w:rPr>
          <w:rFonts w:ascii="Times New Roman" w:hAnsi="Times New Roman" w:cs="Times New Roman"/>
          <w:b/>
          <w:sz w:val="24"/>
          <w:szCs w:val="24"/>
        </w:rPr>
      </w:pPr>
    </w:p>
    <w:p w14:paraId="0D6080AE" w14:textId="41AD8478" w:rsidR="006014AE" w:rsidRPr="00FB2290" w:rsidRDefault="006014AE" w:rsidP="006014AE">
      <w:pPr>
        <w:tabs>
          <w:tab w:val="left" w:pos="851"/>
        </w:tabs>
        <w:spacing w:after="120"/>
        <w:jc w:val="both"/>
        <w:rPr>
          <w:rFonts w:ascii="Times New Roman" w:hAnsi="Times New Roman" w:cs="Times New Roman"/>
          <w:b/>
          <w:sz w:val="24"/>
          <w:szCs w:val="24"/>
        </w:rPr>
      </w:pPr>
      <w:r w:rsidRPr="00FB2290">
        <w:rPr>
          <w:rFonts w:ascii="Times New Roman" w:hAnsi="Times New Roman" w:cs="Times New Roman"/>
          <w:b/>
          <w:sz w:val="24"/>
          <w:szCs w:val="24"/>
        </w:rPr>
        <w:tab/>
        <w:t>Vakıflar Genel Müdürlüğü Personelinin Fazla mesai ücreti</w:t>
      </w:r>
    </w:p>
    <w:p w14:paraId="4A355B4B" w14:textId="6F5C2B8A" w:rsidR="006014AE" w:rsidRPr="00317F9C" w:rsidRDefault="006014AE" w:rsidP="006014AE">
      <w:pPr>
        <w:tabs>
          <w:tab w:val="left" w:pos="851"/>
        </w:tabs>
        <w:spacing w:after="120"/>
        <w:jc w:val="both"/>
        <w:rPr>
          <w:rFonts w:ascii="Times New Roman" w:hAnsi="Times New Roman" w:cs="Times New Roman"/>
          <w:sz w:val="24"/>
          <w:szCs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2</w:t>
      </w:r>
      <w:r w:rsidR="00BC4B20">
        <w:rPr>
          <w:rFonts w:ascii="Times New Roman" w:hAnsi="Times New Roman" w:cs="Times New Roman"/>
          <w:b/>
          <w:sz w:val="24"/>
          <w:szCs w:val="24"/>
        </w:rPr>
        <w:t>6</w:t>
      </w:r>
      <w:r w:rsidRPr="00317F9C">
        <w:rPr>
          <w:rFonts w:ascii="Times New Roman" w:hAnsi="Times New Roman" w:cs="Times New Roman"/>
          <w:b/>
          <w:sz w:val="24"/>
          <w:szCs w:val="24"/>
        </w:rPr>
        <w:t xml:space="preserve">- </w:t>
      </w:r>
      <w:r w:rsidRPr="00317F9C">
        <w:rPr>
          <w:rFonts w:ascii="Times New Roman" w:hAnsi="Times New Roman" w:cs="Times New Roman"/>
          <w:sz w:val="24"/>
          <w:szCs w:val="24"/>
        </w:rPr>
        <w:t>(1) Vakıflar Genel Müdürlüğü personeline haftalık çalışma süreleri 40 saati geçtiği durumda, haftalık/genel tatillerde, dini/milli/ulusal bayram günlerinde ve Yılbaşı, Emek ve Dayanışma Günü, Demokrasi ve Milli Birlik günlerindeki çalışmalarına fiilen çalıştıkları her gün için yılı merkezi bütçe Kanununda belirlenen fazla çalışma saat ücretinin 6 katının 8 saate tekabül eden tutarı kadar fazla çalışma ücreti ödenir.</w:t>
      </w:r>
    </w:p>
    <w:p w14:paraId="7BFC1C0B" w14:textId="77777777" w:rsidR="006014AE" w:rsidRPr="00317F9C" w:rsidRDefault="006014AE" w:rsidP="006014AE">
      <w:pPr>
        <w:spacing w:after="120"/>
        <w:jc w:val="both"/>
        <w:rPr>
          <w:rFonts w:ascii="Times New Roman" w:hAnsi="Times New Roman" w:cs="Times New Roman"/>
          <w:b/>
          <w:sz w:val="24"/>
          <w:szCs w:val="24"/>
        </w:rPr>
      </w:pPr>
      <w:r w:rsidRPr="00317F9C">
        <w:rPr>
          <w:rFonts w:ascii="Times New Roman" w:hAnsi="Times New Roman" w:cs="Times New Roman"/>
          <w:sz w:val="24"/>
          <w:szCs w:val="24"/>
        </w:rPr>
        <w:tab/>
      </w:r>
      <w:r w:rsidRPr="00317F9C">
        <w:rPr>
          <w:rFonts w:ascii="Times New Roman" w:hAnsi="Times New Roman" w:cs="Times New Roman"/>
          <w:b/>
          <w:sz w:val="24"/>
          <w:szCs w:val="24"/>
        </w:rPr>
        <w:t>Ek özel hizmet tazminatı</w:t>
      </w:r>
    </w:p>
    <w:p w14:paraId="11CCBCFF" w14:textId="016FC5A8" w:rsidR="006014AE" w:rsidRPr="00317F9C" w:rsidRDefault="006014AE" w:rsidP="006014AE">
      <w:pPr>
        <w:spacing w:after="120"/>
        <w:jc w:val="both"/>
        <w:rPr>
          <w:rFonts w:ascii="Times New Roman" w:hAnsi="Times New Roman" w:cs="Times New Roman"/>
          <w:sz w:val="24"/>
          <w:szCs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2</w:t>
      </w:r>
      <w:r w:rsidR="00BC4B20">
        <w:rPr>
          <w:rFonts w:ascii="Times New Roman" w:hAnsi="Times New Roman" w:cs="Times New Roman"/>
          <w:b/>
          <w:sz w:val="24"/>
          <w:szCs w:val="24"/>
        </w:rPr>
        <w:t>7</w:t>
      </w:r>
      <w:r w:rsidRPr="00317F9C">
        <w:rPr>
          <w:rFonts w:ascii="Times New Roman" w:hAnsi="Times New Roman" w:cs="Times New Roman"/>
          <w:b/>
          <w:sz w:val="24"/>
          <w:szCs w:val="24"/>
        </w:rPr>
        <w:t xml:space="preserve">- </w:t>
      </w:r>
      <w:r w:rsidRPr="00317F9C">
        <w:rPr>
          <w:rFonts w:ascii="Times New Roman" w:hAnsi="Times New Roman" w:cs="Times New Roman"/>
          <w:sz w:val="24"/>
          <w:szCs w:val="24"/>
        </w:rPr>
        <w:t xml:space="preserve">(1) Vakıflar </w:t>
      </w:r>
      <w:r>
        <w:rPr>
          <w:rFonts w:ascii="Times New Roman" w:hAnsi="Times New Roman" w:cs="Times New Roman"/>
          <w:sz w:val="24"/>
          <w:szCs w:val="24"/>
        </w:rPr>
        <w:t>G</w:t>
      </w:r>
      <w:r w:rsidRPr="00317F9C">
        <w:rPr>
          <w:rFonts w:ascii="Times New Roman" w:hAnsi="Times New Roman" w:cs="Times New Roman"/>
          <w:sz w:val="24"/>
          <w:szCs w:val="24"/>
        </w:rPr>
        <w:t>enel Müdürlüğü bünyesinde görev yapan müze araştırmacıları, 2006/10344 sayılı Bakanlar Kurulu Kararı ile yürürlüğe giren Devlet Memurlarına Ödenecek Zam ve Tazminatlara İlişkin Karara ekli (II) sayılı Cetvelin “(E) Teknik Hizmetler” bölümünün 6’ncı sırasında arkeologlar için öngörülen ek özel hizmet tazminatından aynı usul ve esaslar çerçevesinde yararlandırırlar.</w:t>
      </w:r>
    </w:p>
    <w:p w14:paraId="767B44CC" w14:textId="77777777" w:rsidR="006014AE" w:rsidRPr="00317F9C" w:rsidRDefault="006014AE" w:rsidP="006014AE">
      <w:pPr>
        <w:spacing w:after="120"/>
        <w:ind w:firstLine="708"/>
        <w:jc w:val="both"/>
        <w:rPr>
          <w:rStyle w:val="Gl"/>
          <w:rFonts w:ascii="Times New Roman" w:hAnsi="Times New Roman" w:cs="Times New Roman"/>
          <w:b w:val="0"/>
          <w:sz w:val="24"/>
          <w:szCs w:val="24"/>
        </w:rPr>
      </w:pPr>
      <w:r w:rsidRPr="00317F9C">
        <w:rPr>
          <w:rStyle w:val="Gl"/>
          <w:rFonts w:ascii="Times New Roman" w:hAnsi="Times New Roman" w:cs="Times New Roman"/>
          <w:sz w:val="24"/>
          <w:szCs w:val="24"/>
        </w:rPr>
        <w:t>Vakıf Uzmanı Kadrosu</w:t>
      </w:r>
    </w:p>
    <w:p w14:paraId="593CDE82" w14:textId="1636BD95" w:rsidR="00F260B9" w:rsidRPr="00BC5E92" w:rsidRDefault="006014AE" w:rsidP="00BC5E92">
      <w:pPr>
        <w:spacing w:after="120"/>
        <w:ind w:firstLine="708"/>
        <w:jc w:val="both"/>
        <w:rPr>
          <w:rFonts w:ascii="Times New Roman" w:hAnsi="Times New Roman" w:cs="Times New Roman"/>
          <w:sz w:val="24"/>
          <w:szCs w:val="24"/>
          <w:shd w:val="clear" w:color="auto" w:fill="FFFFFF"/>
        </w:rPr>
      </w:pPr>
      <w:r w:rsidRPr="00317F9C">
        <w:rPr>
          <w:rStyle w:val="Gl"/>
          <w:rFonts w:ascii="Times New Roman" w:hAnsi="Times New Roman" w:cs="Times New Roman"/>
          <w:sz w:val="24"/>
          <w:szCs w:val="24"/>
        </w:rPr>
        <w:t xml:space="preserve">Madde </w:t>
      </w:r>
      <w:r w:rsidR="00F260B9">
        <w:rPr>
          <w:rStyle w:val="Gl"/>
          <w:rFonts w:ascii="Times New Roman" w:hAnsi="Times New Roman" w:cs="Times New Roman"/>
          <w:sz w:val="24"/>
          <w:szCs w:val="24"/>
        </w:rPr>
        <w:t>2</w:t>
      </w:r>
      <w:r w:rsidR="00BC4B20">
        <w:rPr>
          <w:rStyle w:val="Gl"/>
          <w:rFonts w:ascii="Times New Roman" w:hAnsi="Times New Roman" w:cs="Times New Roman"/>
          <w:sz w:val="24"/>
          <w:szCs w:val="24"/>
        </w:rPr>
        <w:t>8</w:t>
      </w:r>
      <w:r w:rsidRPr="00317F9C">
        <w:rPr>
          <w:rStyle w:val="Gl"/>
          <w:rFonts w:ascii="Times New Roman" w:hAnsi="Times New Roman" w:cs="Times New Roman"/>
          <w:sz w:val="24"/>
          <w:szCs w:val="24"/>
        </w:rPr>
        <w:t>-</w:t>
      </w:r>
      <w:r w:rsidRPr="00317F9C">
        <w:rPr>
          <w:rStyle w:val="Gl"/>
          <w:rFonts w:ascii="Times New Roman" w:hAnsi="Times New Roman" w:cs="Times New Roman"/>
          <w:b w:val="0"/>
          <w:sz w:val="24"/>
          <w:szCs w:val="24"/>
        </w:rPr>
        <w:t xml:space="preserve"> (1) </w:t>
      </w:r>
      <w:r w:rsidRPr="00317F9C">
        <w:rPr>
          <w:rFonts w:ascii="Times New Roman" w:hAnsi="Times New Roman" w:cs="Times New Roman"/>
          <w:sz w:val="24"/>
          <w:szCs w:val="24"/>
        </w:rPr>
        <w:t xml:space="preserve">Vakıflar Genel Müdürlüğünde 657 sayılı Devlet Memurları Kanununa tâbi olarak çalışanlara, Vakıflar Yönetmeliğinin 158 inci maddesinin birinci fıkrasının (b), (c) ve (ç) bentlerindeki şartlar aranmaksızın, Genel Müdürlük tarafından </w:t>
      </w:r>
      <w:r w:rsidRPr="00317F9C">
        <w:rPr>
          <w:rFonts w:ascii="Times New Roman" w:hAnsi="Times New Roman" w:cs="Times New Roman"/>
          <w:sz w:val="24"/>
          <w:szCs w:val="24"/>
          <w:shd w:val="clear" w:color="auto" w:fill="FFFFFF"/>
        </w:rPr>
        <w:t>5 yıl içinde iki defa yapılacak </w:t>
      </w:r>
      <w:hyperlink r:id="rId8" w:history="1">
        <w:r w:rsidRPr="00317F9C">
          <w:rPr>
            <w:rStyle w:val="Kpr"/>
            <w:rFonts w:ascii="Times New Roman" w:hAnsi="Times New Roman" w:cs="Times New Roman"/>
            <w:color w:val="auto"/>
            <w:sz w:val="24"/>
            <w:szCs w:val="24"/>
            <w:u w:val="none"/>
            <w:shd w:val="clear" w:color="auto" w:fill="FFFFFF"/>
          </w:rPr>
          <w:t>kurum içi</w:t>
        </w:r>
      </w:hyperlink>
      <w:r w:rsidRPr="00317F9C">
        <w:rPr>
          <w:rFonts w:ascii="Times New Roman" w:hAnsi="Times New Roman" w:cs="Times New Roman"/>
          <w:sz w:val="24"/>
          <w:szCs w:val="24"/>
          <w:shd w:val="clear" w:color="auto" w:fill="FFFFFF"/>
        </w:rPr>
        <w:t> </w:t>
      </w:r>
      <w:hyperlink r:id="rId9" w:history="1">
        <w:r w:rsidRPr="00317F9C">
          <w:rPr>
            <w:rStyle w:val="Kpr"/>
            <w:rFonts w:ascii="Times New Roman" w:hAnsi="Times New Roman" w:cs="Times New Roman"/>
            <w:color w:val="auto"/>
            <w:sz w:val="24"/>
            <w:szCs w:val="24"/>
            <w:u w:val="none"/>
            <w:shd w:val="clear" w:color="auto" w:fill="FFFFFF"/>
          </w:rPr>
          <w:t>özel</w:t>
        </w:r>
      </w:hyperlink>
      <w:r w:rsidRPr="00317F9C">
        <w:rPr>
          <w:rFonts w:ascii="Times New Roman" w:hAnsi="Times New Roman" w:cs="Times New Roman"/>
          <w:sz w:val="24"/>
          <w:szCs w:val="24"/>
          <w:shd w:val="clear" w:color="auto" w:fill="FFFFFF"/>
        </w:rPr>
        <w:t xml:space="preserve"> vakıf </w:t>
      </w:r>
      <w:hyperlink r:id="rId10" w:history="1">
        <w:r w:rsidRPr="00317F9C">
          <w:rPr>
            <w:rStyle w:val="Kpr"/>
            <w:rFonts w:ascii="Times New Roman" w:hAnsi="Times New Roman" w:cs="Times New Roman"/>
            <w:color w:val="auto"/>
            <w:sz w:val="24"/>
            <w:szCs w:val="24"/>
            <w:u w:val="none"/>
            <w:shd w:val="clear" w:color="auto" w:fill="FFFFFF"/>
          </w:rPr>
          <w:t>uzmanlığı</w:t>
        </w:r>
      </w:hyperlink>
      <w:r w:rsidRPr="00317F9C">
        <w:rPr>
          <w:rStyle w:val="Kpr"/>
          <w:rFonts w:ascii="Times New Roman" w:hAnsi="Times New Roman" w:cs="Times New Roman"/>
          <w:color w:val="auto"/>
          <w:sz w:val="24"/>
          <w:szCs w:val="24"/>
          <w:shd w:val="clear" w:color="auto" w:fill="FFFFFF"/>
        </w:rPr>
        <w:t xml:space="preserve"> </w:t>
      </w:r>
      <w:r w:rsidRPr="00317F9C">
        <w:rPr>
          <w:rFonts w:ascii="Times New Roman" w:hAnsi="Times New Roman" w:cs="Times New Roman"/>
          <w:sz w:val="24"/>
          <w:szCs w:val="24"/>
          <w:shd w:val="clear" w:color="auto" w:fill="FFFFFF"/>
        </w:rPr>
        <w:t>sınavına katılma hakkı verilir.</w:t>
      </w:r>
    </w:p>
    <w:p w14:paraId="3211855D" w14:textId="22029C8F" w:rsidR="006014AE" w:rsidRPr="00317F9C" w:rsidRDefault="006014AE" w:rsidP="006014AE">
      <w:pPr>
        <w:spacing w:after="120" w:line="240" w:lineRule="auto"/>
        <w:ind w:firstLine="708"/>
        <w:rPr>
          <w:rFonts w:ascii="Times New Roman" w:hAnsi="Times New Roman" w:cs="Times New Roman"/>
          <w:b/>
          <w:sz w:val="24"/>
          <w:szCs w:val="24"/>
        </w:rPr>
      </w:pPr>
      <w:r w:rsidRPr="00317F9C">
        <w:rPr>
          <w:rFonts w:ascii="Times New Roman" w:hAnsi="Times New Roman" w:cs="Times New Roman"/>
          <w:b/>
          <w:sz w:val="24"/>
          <w:szCs w:val="24"/>
        </w:rPr>
        <w:t>Sosyal Denge Tazminatı</w:t>
      </w:r>
    </w:p>
    <w:p w14:paraId="6785BF59" w14:textId="4382DD29" w:rsidR="006014AE" w:rsidRPr="00806A10" w:rsidRDefault="006014AE" w:rsidP="00806A10">
      <w:pPr>
        <w:spacing w:after="120"/>
        <w:ind w:firstLine="708"/>
        <w:jc w:val="both"/>
        <w:rPr>
          <w:rFonts w:ascii="Times New Roman" w:eastAsia="Calibri" w:hAnsi="Times New Roman" w:cs="Times New Roman"/>
          <w:sz w:val="24"/>
          <w:szCs w:val="24"/>
        </w:rPr>
      </w:pPr>
      <w:r w:rsidRPr="00317F9C">
        <w:rPr>
          <w:rFonts w:ascii="Times New Roman" w:hAnsi="Times New Roman" w:cs="Times New Roman"/>
          <w:b/>
          <w:sz w:val="24"/>
          <w:szCs w:val="24"/>
        </w:rPr>
        <w:t xml:space="preserve">Madde </w:t>
      </w:r>
      <w:r w:rsidR="00F260B9">
        <w:rPr>
          <w:rFonts w:ascii="Times New Roman" w:hAnsi="Times New Roman" w:cs="Times New Roman"/>
          <w:b/>
          <w:sz w:val="24"/>
          <w:szCs w:val="24"/>
        </w:rPr>
        <w:t>2</w:t>
      </w:r>
      <w:r w:rsidR="00BC4B20">
        <w:rPr>
          <w:rFonts w:ascii="Times New Roman" w:hAnsi="Times New Roman" w:cs="Times New Roman"/>
          <w:b/>
          <w:sz w:val="24"/>
          <w:szCs w:val="24"/>
        </w:rPr>
        <w:t>9</w:t>
      </w:r>
      <w:r w:rsidRPr="00317F9C">
        <w:rPr>
          <w:rFonts w:ascii="Times New Roman" w:hAnsi="Times New Roman" w:cs="Times New Roman"/>
          <w:b/>
          <w:sz w:val="24"/>
          <w:szCs w:val="24"/>
        </w:rPr>
        <w:t>-</w:t>
      </w:r>
      <w:r w:rsidRPr="00317F9C">
        <w:rPr>
          <w:rFonts w:ascii="Times New Roman" w:hAnsi="Times New Roman" w:cs="Times New Roman"/>
          <w:sz w:val="24"/>
          <w:szCs w:val="24"/>
        </w:rPr>
        <w:t xml:space="preserve"> (1) 4688 sayılı Kanunun 32 nci maddesinde yer alan usul ve esaslar çerçevesinde Vakıflar Genel Müdürlüğü kira gelirlerinin %10’nunu aşmamak üzere Vakıflar Genel Müdürlüğünde görev yapan tüm personele sosyal denge </w:t>
      </w:r>
      <w:r w:rsidRPr="00317F9C">
        <w:rPr>
          <w:rFonts w:ascii="Times New Roman" w:eastAsia="Calibri" w:hAnsi="Times New Roman" w:cs="Times New Roman"/>
          <w:sz w:val="24"/>
          <w:szCs w:val="24"/>
        </w:rPr>
        <w:t>tazminatı ödenir.</w:t>
      </w:r>
    </w:p>
    <w:p w14:paraId="110A9DD0" w14:textId="77777777" w:rsidR="006014AE" w:rsidRPr="00317F9C" w:rsidRDefault="006014AE" w:rsidP="006014AE">
      <w:pPr>
        <w:spacing w:after="120"/>
        <w:ind w:firstLine="708"/>
        <w:jc w:val="both"/>
        <w:rPr>
          <w:rFonts w:ascii="Times New Roman" w:eastAsia="Calibri" w:hAnsi="Times New Roman" w:cs="Times New Roman"/>
          <w:b/>
          <w:sz w:val="24"/>
          <w:szCs w:val="24"/>
        </w:rPr>
      </w:pPr>
      <w:r w:rsidRPr="00317F9C">
        <w:rPr>
          <w:rFonts w:ascii="Times New Roman" w:eastAsia="Calibri" w:hAnsi="Times New Roman" w:cs="Times New Roman"/>
          <w:b/>
          <w:sz w:val="24"/>
          <w:szCs w:val="24"/>
        </w:rPr>
        <w:t>Ek ödeme</w:t>
      </w:r>
    </w:p>
    <w:p w14:paraId="5F54FE4A" w14:textId="137ACC1B" w:rsidR="006014AE" w:rsidRPr="00317F9C" w:rsidRDefault="006014AE" w:rsidP="006014AE">
      <w:pPr>
        <w:spacing w:after="120"/>
        <w:ind w:firstLine="708"/>
        <w:jc w:val="both"/>
        <w:rPr>
          <w:rFonts w:ascii="Times New Roman" w:hAnsi="Times New Roman" w:cs="Times New Roman"/>
          <w:sz w:val="24"/>
          <w:szCs w:val="24"/>
        </w:rPr>
      </w:pPr>
      <w:r w:rsidRPr="00317F9C">
        <w:rPr>
          <w:rFonts w:ascii="Times New Roman" w:eastAsia="Calibri" w:hAnsi="Times New Roman" w:cs="Times New Roman"/>
          <w:b/>
          <w:sz w:val="24"/>
          <w:szCs w:val="24"/>
        </w:rPr>
        <w:t xml:space="preserve">Madde </w:t>
      </w:r>
      <w:r w:rsidR="00BC4B20">
        <w:rPr>
          <w:rFonts w:ascii="Times New Roman" w:eastAsia="Calibri" w:hAnsi="Times New Roman" w:cs="Times New Roman"/>
          <w:b/>
          <w:sz w:val="24"/>
          <w:szCs w:val="24"/>
        </w:rPr>
        <w:t>30</w:t>
      </w:r>
      <w:r w:rsidRPr="00317F9C">
        <w:rPr>
          <w:rFonts w:ascii="Times New Roman" w:eastAsia="Calibri" w:hAnsi="Times New Roman" w:cs="Times New Roman"/>
          <w:b/>
          <w:sz w:val="24"/>
          <w:szCs w:val="24"/>
        </w:rPr>
        <w:t>-</w:t>
      </w:r>
      <w:r w:rsidRPr="00317F9C">
        <w:rPr>
          <w:rFonts w:ascii="Times New Roman" w:eastAsia="Calibri" w:hAnsi="Times New Roman" w:cs="Times New Roman"/>
          <w:sz w:val="24"/>
          <w:szCs w:val="24"/>
        </w:rPr>
        <w:t xml:space="preserve"> (1) </w:t>
      </w:r>
      <w:r w:rsidRPr="00317F9C">
        <w:rPr>
          <w:rFonts w:ascii="Times New Roman" w:hAnsi="Times New Roman" w:cs="Times New Roman"/>
          <w:sz w:val="24"/>
          <w:szCs w:val="24"/>
        </w:rPr>
        <w:t>Vakıflar Genel Müdürlüğü bünyesinde görev yapan Bölge Müdürü, Bölge Müdür Yardımcısı, müdür ve şube müdürlerine 666 KHK’ nin (l) Sayılı Cetvelinde belirtilen ek ödeme oranlarına 30 puan ilave edilir.</w:t>
      </w:r>
    </w:p>
    <w:p w14:paraId="5AAC52E5" w14:textId="77777777" w:rsidR="006014AE" w:rsidRPr="00317F9C" w:rsidRDefault="006014AE" w:rsidP="006014AE">
      <w:pPr>
        <w:spacing w:after="120"/>
        <w:ind w:left="708"/>
        <w:jc w:val="both"/>
        <w:rPr>
          <w:rStyle w:val="Gl"/>
          <w:rFonts w:ascii="Times New Roman" w:hAnsi="Times New Roman" w:cs="Times New Roman"/>
          <w:b w:val="0"/>
          <w:bCs w:val="0"/>
          <w:sz w:val="24"/>
          <w:szCs w:val="24"/>
        </w:rPr>
      </w:pPr>
      <w:r w:rsidRPr="00317F9C">
        <w:rPr>
          <w:rFonts w:ascii="Times New Roman" w:hAnsi="Times New Roman" w:cs="Times New Roman"/>
          <w:b/>
          <w:sz w:val="24"/>
          <w:szCs w:val="24"/>
        </w:rPr>
        <w:t>Kadro Karşılığı Sözleşmeli Personel</w:t>
      </w:r>
    </w:p>
    <w:p w14:paraId="1FF4F841" w14:textId="15C6A319" w:rsidR="006014AE" w:rsidRPr="00317F9C" w:rsidRDefault="006014AE" w:rsidP="006014AE">
      <w:pPr>
        <w:spacing w:after="120"/>
        <w:ind w:firstLine="708"/>
        <w:jc w:val="both"/>
        <w:rPr>
          <w:rFonts w:ascii="Times New Roman" w:hAnsi="Times New Roman" w:cs="Times New Roman"/>
          <w:bCs/>
          <w:sz w:val="24"/>
          <w:szCs w:val="24"/>
        </w:rPr>
      </w:pPr>
      <w:r w:rsidRPr="00317F9C">
        <w:rPr>
          <w:rStyle w:val="Gl"/>
          <w:rFonts w:ascii="Times New Roman" w:hAnsi="Times New Roman" w:cs="Times New Roman"/>
          <w:bCs w:val="0"/>
          <w:sz w:val="24"/>
          <w:szCs w:val="24"/>
        </w:rPr>
        <w:t xml:space="preserve">Madde </w:t>
      </w:r>
      <w:r w:rsidR="00F260B9">
        <w:rPr>
          <w:rStyle w:val="Gl"/>
          <w:rFonts w:ascii="Times New Roman" w:hAnsi="Times New Roman" w:cs="Times New Roman"/>
          <w:bCs w:val="0"/>
          <w:sz w:val="24"/>
          <w:szCs w:val="24"/>
        </w:rPr>
        <w:t>3</w:t>
      </w:r>
      <w:r w:rsidR="00BC4B20">
        <w:rPr>
          <w:rStyle w:val="Gl"/>
          <w:rFonts w:ascii="Times New Roman" w:hAnsi="Times New Roman" w:cs="Times New Roman"/>
          <w:bCs w:val="0"/>
          <w:sz w:val="24"/>
          <w:szCs w:val="24"/>
        </w:rPr>
        <w:t>1</w:t>
      </w:r>
      <w:r w:rsidRPr="00317F9C">
        <w:rPr>
          <w:rStyle w:val="Gl"/>
          <w:rFonts w:ascii="Times New Roman" w:hAnsi="Times New Roman" w:cs="Times New Roman"/>
          <w:bCs w:val="0"/>
          <w:sz w:val="24"/>
          <w:szCs w:val="24"/>
        </w:rPr>
        <w:t>-</w:t>
      </w:r>
      <w:r w:rsidRPr="00317F9C">
        <w:rPr>
          <w:rStyle w:val="Gl"/>
          <w:rFonts w:ascii="Times New Roman" w:hAnsi="Times New Roman" w:cs="Times New Roman"/>
          <w:b w:val="0"/>
          <w:bCs w:val="0"/>
          <w:sz w:val="24"/>
          <w:szCs w:val="24"/>
        </w:rPr>
        <w:t xml:space="preserve"> (1) Vakıflar </w:t>
      </w:r>
      <w:r>
        <w:rPr>
          <w:rStyle w:val="Gl"/>
          <w:rFonts w:ascii="Times New Roman" w:hAnsi="Times New Roman" w:cs="Times New Roman"/>
          <w:b w:val="0"/>
          <w:bCs w:val="0"/>
          <w:sz w:val="24"/>
          <w:szCs w:val="24"/>
        </w:rPr>
        <w:t>G</w:t>
      </w:r>
      <w:r w:rsidRPr="00317F9C">
        <w:rPr>
          <w:rStyle w:val="Gl"/>
          <w:rFonts w:ascii="Times New Roman" w:hAnsi="Times New Roman" w:cs="Times New Roman"/>
          <w:b w:val="0"/>
          <w:bCs w:val="0"/>
          <w:sz w:val="24"/>
          <w:szCs w:val="24"/>
        </w:rPr>
        <w:t xml:space="preserve">enel </w:t>
      </w:r>
      <w:r>
        <w:rPr>
          <w:rStyle w:val="Gl"/>
          <w:rFonts w:ascii="Times New Roman" w:hAnsi="Times New Roman" w:cs="Times New Roman"/>
          <w:b w:val="0"/>
          <w:bCs w:val="0"/>
          <w:sz w:val="24"/>
          <w:szCs w:val="24"/>
        </w:rPr>
        <w:t>M</w:t>
      </w:r>
      <w:r w:rsidRPr="00317F9C">
        <w:rPr>
          <w:rStyle w:val="Gl"/>
          <w:rFonts w:ascii="Times New Roman" w:hAnsi="Times New Roman" w:cs="Times New Roman"/>
          <w:b w:val="0"/>
          <w:bCs w:val="0"/>
          <w:sz w:val="24"/>
          <w:szCs w:val="24"/>
        </w:rPr>
        <w:t xml:space="preserve">üdürlüğünde 15.01.2012 tarihinden sonra </w:t>
      </w:r>
      <w:r w:rsidRPr="00317F9C">
        <w:rPr>
          <w:rStyle w:val="Gl"/>
          <w:rFonts w:ascii="Times New Roman" w:hAnsi="Times New Roman" w:cs="Times New Roman"/>
          <w:b w:val="0"/>
          <w:sz w:val="24"/>
          <w:szCs w:val="24"/>
        </w:rPr>
        <w:t xml:space="preserve">mimar, mühendis, avukat, müze araştırmacısı ve şehir plancısı kadrolarında </w:t>
      </w:r>
      <w:r w:rsidRPr="00317F9C">
        <w:rPr>
          <w:rStyle w:val="Gl"/>
          <w:rFonts w:ascii="Times New Roman" w:hAnsi="Times New Roman" w:cs="Times New Roman"/>
          <w:b w:val="0"/>
          <w:bCs w:val="0"/>
          <w:sz w:val="24"/>
          <w:szCs w:val="24"/>
        </w:rPr>
        <w:t xml:space="preserve">göreve başlayanlar ile </w:t>
      </w:r>
      <w:r w:rsidRPr="00317F9C">
        <w:rPr>
          <w:rStyle w:val="Gl"/>
          <w:rFonts w:ascii="Times New Roman" w:hAnsi="Times New Roman" w:cs="Times New Roman"/>
          <w:b w:val="0"/>
          <w:sz w:val="24"/>
          <w:szCs w:val="24"/>
        </w:rPr>
        <w:t>görevde yükselme sınavı ile müdür ve şube müdürü olarak atananlara</w:t>
      </w:r>
      <w:r w:rsidRPr="00317F9C">
        <w:rPr>
          <w:rStyle w:val="Gl"/>
          <w:rFonts w:ascii="Times New Roman" w:hAnsi="Times New Roman" w:cs="Times New Roman"/>
          <w:b w:val="0"/>
          <w:bCs w:val="0"/>
          <w:sz w:val="24"/>
          <w:szCs w:val="24"/>
        </w:rPr>
        <w:t xml:space="preserve"> </w:t>
      </w:r>
      <w:r w:rsidRPr="00317F9C">
        <w:rPr>
          <w:rStyle w:val="Gl"/>
          <w:rFonts w:ascii="Times New Roman" w:hAnsi="Times New Roman" w:cs="Times New Roman"/>
          <w:b w:val="0"/>
          <w:sz w:val="24"/>
          <w:szCs w:val="24"/>
        </w:rPr>
        <w:t>Haziran ve Aralık ayında olmak üzere iki maaş ikramiye verilir.</w:t>
      </w:r>
    </w:p>
    <w:p w14:paraId="13E4A005" w14:textId="31E1337D" w:rsidR="006014AE" w:rsidRPr="00317F9C" w:rsidRDefault="00BC5E92" w:rsidP="006014AE">
      <w:pPr>
        <w:tabs>
          <w:tab w:val="left" w:pos="851"/>
        </w:tabs>
        <w:spacing w:after="120"/>
        <w:jc w:val="both"/>
        <w:rPr>
          <w:rFonts w:ascii="Times New Roman" w:eastAsia="Calibri" w:hAnsi="Times New Roman" w:cs="Times New Roman"/>
          <w:b/>
          <w:sz w:val="24"/>
          <w:szCs w:val="24"/>
        </w:rPr>
      </w:pPr>
      <w:r>
        <w:rPr>
          <w:rStyle w:val="Gl"/>
          <w:rFonts w:ascii="Times New Roman" w:hAnsi="Times New Roman" w:cs="Times New Roman"/>
          <w:b w:val="0"/>
          <w:bCs w:val="0"/>
          <w:sz w:val="24"/>
          <w:szCs w:val="24"/>
        </w:rPr>
        <w:tab/>
      </w:r>
      <w:r w:rsidR="006014AE" w:rsidRPr="00317F9C">
        <w:rPr>
          <w:rFonts w:ascii="Times New Roman" w:eastAsia="Calibri" w:hAnsi="Times New Roman" w:cs="Times New Roman"/>
          <w:b/>
          <w:sz w:val="24"/>
          <w:szCs w:val="24"/>
        </w:rPr>
        <w:t>Müze Araştırmacısı Kadrosuna 1 Derece Verilmesi</w:t>
      </w:r>
    </w:p>
    <w:p w14:paraId="44DBA174" w14:textId="3EEFB221" w:rsidR="006014AE" w:rsidRPr="00317F9C" w:rsidRDefault="006014AE" w:rsidP="006014AE">
      <w:pPr>
        <w:tabs>
          <w:tab w:val="left" w:pos="851"/>
        </w:tabs>
        <w:spacing w:after="120"/>
        <w:jc w:val="both"/>
        <w:rPr>
          <w:rFonts w:ascii="Times New Roman" w:eastAsia="Calibri" w:hAnsi="Times New Roman" w:cs="Times New Roman"/>
          <w:b/>
          <w:sz w:val="24"/>
          <w:szCs w:val="24"/>
        </w:rPr>
      </w:pPr>
      <w:r w:rsidRPr="00317F9C">
        <w:rPr>
          <w:rFonts w:ascii="Times New Roman" w:eastAsia="Calibri" w:hAnsi="Times New Roman" w:cs="Times New Roman"/>
          <w:b/>
          <w:sz w:val="24"/>
          <w:szCs w:val="24"/>
        </w:rPr>
        <w:tab/>
        <w:t xml:space="preserve">Madde </w:t>
      </w:r>
      <w:r w:rsidR="00F260B9">
        <w:rPr>
          <w:rFonts w:ascii="Times New Roman" w:eastAsia="Calibri" w:hAnsi="Times New Roman" w:cs="Times New Roman"/>
          <w:b/>
          <w:sz w:val="24"/>
          <w:szCs w:val="24"/>
        </w:rPr>
        <w:t>3</w:t>
      </w:r>
      <w:r w:rsidR="00BC4B20">
        <w:rPr>
          <w:rFonts w:ascii="Times New Roman" w:eastAsia="Calibri" w:hAnsi="Times New Roman" w:cs="Times New Roman"/>
          <w:b/>
          <w:sz w:val="24"/>
          <w:szCs w:val="24"/>
        </w:rPr>
        <w:t>2</w:t>
      </w:r>
      <w:r w:rsidRPr="00317F9C">
        <w:rPr>
          <w:rFonts w:ascii="Times New Roman" w:eastAsia="Calibri" w:hAnsi="Times New Roman" w:cs="Times New Roman"/>
          <w:b/>
          <w:sz w:val="24"/>
          <w:szCs w:val="24"/>
        </w:rPr>
        <w:t xml:space="preserve">- </w:t>
      </w:r>
      <w:r w:rsidRPr="00317F9C">
        <w:rPr>
          <w:rFonts w:ascii="Times New Roman" w:eastAsia="Calibri" w:hAnsi="Times New Roman" w:cs="Times New Roman"/>
          <w:sz w:val="24"/>
          <w:szCs w:val="24"/>
        </w:rPr>
        <w:t>(1) Kurumlarda Müze araştırmacısı unvanlı kadroda görev yapan ve “arkeolog” unvanına haiz olan personelin Teknik Hizmetler Sınıfı olması nedeniyle verilmeyen 1 derece  verilir.</w:t>
      </w:r>
    </w:p>
    <w:p w14:paraId="38CDBD7A" w14:textId="77777777" w:rsidR="006014AE" w:rsidRPr="00317F9C" w:rsidRDefault="006014AE" w:rsidP="006014AE">
      <w:pPr>
        <w:tabs>
          <w:tab w:val="left" w:pos="851"/>
        </w:tabs>
        <w:spacing w:after="120"/>
        <w:jc w:val="both"/>
        <w:rPr>
          <w:rStyle w:val="Gl"/>
          <w:rFonts w:ascii="Times New Roman" w:eastAsia="Calibri" w:hAnsi="Times New Roman" w:cs="Times New Roman"/>
          <w:bCs w:val="0"/>
          <w:sz w:val="24"/>
          <w:szCs w:val="24"/>
        </w:rPr>
      </w:pPr>
      <w:r w:rsidRPr="00317F9C">
        <w:rPr>
          <w:rFonts w:ascii="Times New Roman" w:eastAsia="Calibri" w:hAnsi="Times New Roman" w:cs="Times New Roman"/>
          <w:b/>
          <w:sz w:val="24"/>
          <w:szCs w:val="24"/>
        </w:rPr>
        <w:lastRenderedPageBreak/>
        <w:tab/>
      </w:r>
      <w:r w:rsidRPr="00317F9C">
        <w:rPr>
          <w:rStyle w:val="Gl"/>
          <w:rFonts w:ascii="Times New Roman" w:hAnsi="Times New Roman" w:cs="Times New Roman"/>
          <w:bCs w:val="0"/>
          <w:sz w:val="24"/>
          <w:szCs w:val="24"/>
        </w:rPr>
        <w:t>Teknik Okul Mezunlarına Eğitim Durumlarına Göre Kadro Verilmesi</w:t>
      </w:r>
    </w:p>
    <w:p w14:paraId="47EABF19" w14:textId="413D1BDA" w:rsidR="006014AE" w:rsidRPr="00317F9C" w:rsidRDefault="006014AE" w:rsidP="006014AE">
      <w:pPr>
        <w:tabs>
          <w:tab w:val="left" w:pos="851"/>
        </w:tabs>
        <w:spacing w:after="120"/>
        <w:jc w:val="both"/>
        <w:rPr>
          <w:rStyle w:val="Gl"/>
          <w:rFonts w:ascii="Times New Roman" w:hAnsi="Times New Roman" w:cs="Times New Roman"/>
          <w:b w:val="0"/>
          <w:bCs w:val="0"/>
          <w:sz w:val="24"/>
          <w:szCs w:val="24"/>
        </w:rPr>
      </w:pPr>
      <w:r w:rsidRPr="00317F9C">
        <w:rPr>
          <w:rStyle w:val="Gl"/>
          <w:rFonts w:ascii="Times New Roman" w:eastAsia="Calibri" w:hAnsi="Times New Roman" w:cs="Times New Roman"/>
          <w:bCs w:val="0"/>
          <w:sz w:val="24"/>
          <w:szCs w:val="24"/>
        </w:rPr>
        <w:tab/>
        <w:t xml:space="preserve">Madde </w:t>
      </w:r>
      <w:r w:rsidR="00F260B9">
        <w:rPr>
          <w:rStyle w:val="Gl"/>
          <w:rFonts w:ascii="Times New Roman" w:eastAsia="Calibri" w:hAnsi="Times New Roman" w:cs="Times New Roman"/>
          <w:bCs w:val="0"/>
          <w:sz w:val="24"/>
          <w:szCs w:val="24"/>
        </w:rPr>
        <w:t>3</w:t>
      </w:r>
      <w:r w:rsidR="00BC4B20">
        <w:rPr>
          <w:rStyle w:val="Gl"/>
          <w:rFonts w:ascii="Times New Roman" w:eastAsia="Calibri" w:hAnsi="Times New Roman" w:cs="Times New Roman"/>
          <w:bCs w:val="0"/>
          <w:sz w:val="24"/>
          <w:szCs w:val="24"/>
        </w:rPr>
        <w:t>3</w:t>
      </w:r>
      <w:r w:rsidRPr="00317F9C">
        <w:rPr>
          <w:rStyle w:val="Gl"/>
          <w:rFonts w:ascii="Times New Roman" w:eastAsia="Calibri" w:hAnsi="Times New Roman" w:cs="Times New Roman"/>
          <w:bCs w:val="0"/>
          <w:sz w:val="24"/>
          <w:szCs w:val="24"/>
        </w:rPr>
        <w:t xml:space="preserve">- </w:t>
      </w:r>
      <w:r w:rsidRPr="00317F9C">
        <w:rPr>
          <w:rStyle w:val="Gl"/>
          <w:rFonts w:ascii="Times New Roman" w:eastAsia="Calibri" w:hAnsi="Times New Roman" w:cs="Times New Roman"/>
          <w:b w:val="0"/>
          <w:bCs w:val="0"/>
          <w:sz w:val="24"/>
          <w:szCs w:val="24"/>
        </w:rPr>
        <w:t xml:space="preserve">(1) </w:t>
      </w:r>
      <w:r w:rsidRPr="00317F9C">
        <w:rPr>
          <w:rStyle w:val="Gl"/>
          <w:rFonts w:ascii="Times New Roman" w:hAnsi="Times New Roman" w:cs="Times New Roman"/>
          <w:b w:val="0"/>
          <w:bCs w:val="0"/>
          <w:sz w:val="24"/>
          <w:szCs w:val="24"/>
        </w:rPr>
        <w:t>Teknik okul mezunu olu</w:t>
      </w:r>
      <w:r>
        <w:rPr>
          <w:rStyle w:val="Gl"/>
          <w:rFonts w:ascii="Times New Roman" w:hAnsi="Times New Roman" w:cs="Times New Roman"/>
          <w:b w:val="0"/>
          <w:bCs w:val="0"/>
          <w:sz w:val="24"/>
          <w:szCs w:val="24"/>
        </w:rPr>
        <w:t xml:space="preserve">p (meslek lisesi, meslek yüksek </w:t>
      </w:r>
      <w:r w:rsidRPr="00317F9C">
        <w:rPr>
          <w:rStyle w:val="Gl"/>
          <w:rFonts w:ascii="Times New Roman" w:hAnsi="Times New Roman" w:cs="Times New Roman"/>
          <w:b w:val="0"/>
          <w:bCs w:val="0"/>
          <w:sz w:val="24"/>
          <w:szCs w:val="24"/>
        </w:rPr>
        <w:t>okulu, mimarlık, mühendislik, şehir plancısı, müze araştırmacısı, arkeolog v.b.) öğrenim durumları itibarı ile kadrosunda olmayanlara bir defaya mahsus unvan değişikliği sınavsız kadro verilir.</w:t>
      </w:r>
    </w:p>
    <w:p w14:paraId="13B1EA64" w14:textId="77777777" w:rsidR="006014AE" w:rsidRPr="00B93CFE" w:rsidRDefault="006014AE" w:rsidP="006014AE">
      <w:pPr>
        <w:tabs>
          <w:tab w:val="left" w:pos="851"/>
        </w:tabs>
        <w:spacing w:after="120"/>
        <w:jc w:val="both"/>
        <w:rPr>
          <w:rFonts w:ascii="Times New Roman" w:hAnsi="Times New Roman" w:cs="Times New Roman"/>
          <w:b/>
          <w:bCs/>
          <w:sz w:val="24"/>
          <w:szCs w:val="24"/>
        </w:rPr>
      </w:pPr>
      <w:r w:rsidRPr="00317F9C">
        <w:rPr>
          <w:rFonts w:ascii="Times New Roman" w:hAnsi="Times New Roman" w:cs="Times New Roman"/>
          <w:sz w:val="24"/>
          <w:szCs w:val="24"/>
        </w:rPr>
        <w:tab/>
      </w:r>
      <w:r w:rsidRPr="00B93CFE">
        <w:rPr>
          <w:rFonts w:ascii="Times New Roman" w:hAnsi="Times New Roman" w:cs="Times New Roman"/>
          <w:b/>
          <w:bCs/>
          <w:sz w:val="24"/>
          <w:szCs w:val="24"/>
        </w:rPr>
        <w:t>Aşçıların Teknik Hizmetler Sınıfında yer alması</w:t>
      </w:r>
    </w:p>
    <w:p w14:paraId="2B79BCAC" w14:textId="38F39B49" w:rsidR="006014AE" w:rsidRDefault="006014AE" w:rsidP="006014AE">
      <w:pPr>
        <w:tabs>
          <w:tab w:val="left" w:pos="851"/>
        </w:tabs>
        <w:spacing w:after="120"/>
        <w:jc w:val="both"/>
        <w:rPr>
          <w:rFonts w:ascii="Times New Roman" w:hAnsi="Times New Roman" w:cs="Times New Roman"/>
          <w:sz w:val="24"/>
          <w:szCs w:val="24"/>
        </w:rPr>
      </w:pPr>
      <w:r w:rsidRPr="00B93CFE">
        <w:rPr>
          <w:rFonts w:ascii="Times New Roman" w:hAnsi="Times New Roman" w:cs="Times New Roman"/>
          <w:b/>
          <w:bCs/>
          <w:sz w:val="24"/>
          <w:szCs w:val="24"/>
        </w:rPr>
        <w:tab/>
        <w:t xml:space="preserve">Madde </w:t>
      </w:r>
      <w:r w:rsidR="00F260B9">
        <w:rPr>
          <w:rFonts w:ascii="Times New Roman" w:hAnsi="Times New Roman" w:cs="Times New Roman"/>
          <w:b/>
          <w:bCs/>
          <w:sz w:val="24"/>
          <w:szCs w:val="24"/>
        </w:rPr>
        <w:t>3</w:t>
      </w:r>
      <w:r w:rsidR="00BC4B20">
        <w:rPr>
          <w:rFonts w:ascii="Times New Roman" w:hAnsi="Times New Roman" w:cs="Times New Roman"/>
          <w:b/>
          <w:bCs/>
          <w:sz w:val="24"/>
          <w:szCs w:val="24"/>
        </w:rPr>
        <w:t>4</w:t>
      </w:r>
      <w:r w:rsidRPr="00B93CFE">
        <w:rPr>
          <w:rFonts w:ascii="Times New Roman" w:hAnsi="Times New Roman" w:cs="Times New Roman"/>
          <w:b/>
          <w:bCs/>
          <w:sz w:val="24"/>
          <w:szCs w:val="24"/>
        </w:rPr>
        <w:t>-</w:t>
      </w:r>
      <w:r>
        <w:rPr>
          <w:rFonts w:ascii="Times New Roman" w:hAnsi="Times New Roman" w:cs="Times New Roman"/>
          <w:sz w:val="24"/>
          <w:szCs w:val="24"/>
        </w:rPr>
        <w:t xml:space="preserve"> (1) Diyanet İşleri Başkanlığında Aşçı kadrolarında görev yapan personelin kadroları 657 sayılı Kanun’da yer alan ekli cetvelde teknik hizmetleri sınıfına geçirilir. </w:t>
      </w:r>
    </w:p>
    <w:p w14:paraId="074AC024" w14:textId="28B19B21" w:rsidR="00F260B9" w:rsidRPr="00BC5E92" w:rsidRDefault="006014AE" w:rsidP="00F260B9">
      <w:pPr>
        <w:tabs>
          <w:tab w:val="left" w:pos="851"/>
        </w:tabs>
        <w:spacing w:after="120"/>
        <w:jc w:val="both"/>
        <w:rPr>
          <w:rFonts w:ascii="Times New Roman" w:hAnsi="Times New Roman" w:cs="Times New Roman"/>
          <w:b/>
          <w:sz w:val="24"/>
          <w:szCs w:val="24"/>
        </w:rPr>
      </w:pPr>
      <w:r w:rsidRPr="00BC5E92">
        <w:rPr>
          <w:rFonts w:ascii="Times New Roman" w:hAnsi="Times New Roman" w:cs="Times New Roman"/>
          <w:sz w:val="24"/>
          <w:szCs w:val="24"/>
        </w:rPr>
        <w:tab/>
      </w:r>
      <w:r w:rsidR="00F260B9" w:rsidRPr="00BC5E92">
        <w:rPr>
          <w:rFonts w:ascii="Times New Roman" w:hAnsi="Times New Roman" w:cs="Times New Roman"/>
          <w:b/>
          <w:sz w:val="24"/>
          <w:szCs w:val="24"/>
        </w:rPr>
        <w:t>Müftülere ek ödeme</w:t>
      </w:r>
    </w:p>
    <w:p w14:paraId="59B9E1B2" w14:textId="2E7A8699" w:rsidR="00F260B9" w:rsidRPr="00BC5E92" w:rsidRDefault="00F260B9" w:rsidP="00F260B9">
      <w:pPr>
        <w:tabs>
          <w:tab w:val="left" w:pos="851"/>
        </w:tabs>
        <w:spacing w:after="120"/>
        <w:jc w:val="both"/>
        <w:rPr>
          <w:rFonts w:ascii="Times New Roman" w:eastAsia="Calibri" w:hAnsi="Times New Roman" w:cs="Times New Roman"/>
          <w:sz w:val="24"/>
          <w:szCs w:val="24"/>
        </w:rPr>
      </w:pPr>
      <w:r w:rsidRPr="00BC5E92">
        <w:rPr>
          <w:rFonts w:ascii="Times New Roman" w:hAnsi="Times New Roman" w:cs="Times New Roman"/>
          <w:sz w:val="24"/>
          <w:szCs w:val="24"/>
        </w:rPr>
        <w:tab/>
      </w:r>
      <w:r w:rsidRPr="00BC5E92">
        <w:rPr>
          <w:rFonts w:ascii="Times New Roman" w:hAnsi="Times New Roman" w:cs="Times New Roman"/>
          <w:b/>
          <w:sz w:val="24"/>
          <w:szCs w:val="24"/>
        </w:rPr>
        <w:t>Madde 3</w:t>
      </w:r>
      <w:r w:rsidR="00BC4B20" w:rsidRPr="00BC5E92">
        <w:rPr>
          <w:rFonts w:ascii="Times New Roman" w:hAnsi="Times New Roman" w:cs="Times New Roman"/>
          <w:b/>
          <w:sz w:val="24"/>
          <w:szCs w:val="24"/>
        </w:rPr>
        <w:t>5</w:t>
      </w:r>
      <w:r w:rsidRPr="00BC5E92">
        <w:rPr>
          <w:rFonts w:ascii="Times New Roman" w:hAnsi="Times New Roman" w:cs="Times New Roman"/>
          <w:b/>
          <w:sz w:val="24"/>
          <w:szCs w:val="24"/>
        </w:rPr>
        <w:t>-</w:t>
      </w:r>
      <w:r w:rsidRPr="00BC5E92">
        <w:rPr>
          <w:rFonts w:ascii="Times New Roman" w:hAnsi="Times New Roman" w:cs="Times New Roman"/>
          <w:sz w:val="24"/>
          <w:szCs w:val="24"/>
        </w:rPr>
        <w:t xml:space="preserve"> (1)</w:t>
      </w:r>
      <w:r w:rsidRPr="00BC5E92">
        <w:rPr>
          <w:rFonts w:ascii="Times New Roman" w:eastAsia="Calibri" w:hAnsi="Times New Roman" w:cs="Times New Roman"/>
          <w:sz w:val="24"/>
          <w:szCs w:val="24"/>
        </w:rPr>
        <w:t xml:space="preserve"> Diyanet İşleri Başkanlığı bünyesinde görev yapan İl Müftüsü, İl Müftü Yardımcısı ve İlçe Müftülerine 666 KHK’nin (I) Sayılı Cetvelinde belirtilen ek ödeme oranlarına </w:t>
      </w:r>
      <w:r w:rsidRPr="009376EE">
        <w:rPr>
          <w:rFonts w:ascii="Times New Roman" w:eastAsia="Calibri" w:hAnsi="Times New Roman" w:cs="Times New Roman"/>
          <w:bCs/>
          <w:sz w:val="24"/>
          <w:szCs w:val="24"/>
        </w:rPr>
        <w:t xml:space="preserve">10 </w:t>
      </w:r>
      <w:r w:rsidRPr="00BC5E92">
        <w:rPr>
          <w:rFonts w:ascii="Times New Roman" w:eastAsia="Calibri" w:hAnsi="Times New Roman" w:cs="Times New Roman"/>
          <w:sz w:val="24"/>
          <w:szCs w:val="24"/>
        </w:rPr>
        <w:t xml:space="preserve">puan ilave yapılır. </w:t>
      </w:r>
    </w:p>
    <w:p w14:paraId="4B14417B" w14:textId="77777777" w:rsidR="00F260B9" w:rsidRPr="00BC5E92" w:rsidRDefault="00F260B9" w:rsidP="00F260B9">
      <w:pPr>
        <w:tabs>
          <w:tab w:val="left" w:pos="851"/>
        </w:tabs>
        <w:spacing w:after="120"/>
        <w:jc w:val="both"/>
        <w:rPr>
          <w:rFonts w:ascii="Times New Roman" w:eastAsia="Calibri" w:hAnsi="Times New Roman" w:cs="Times New Roman"/>
          <w:sz w:val="24"/>
          <w:szCs w:val="24"/>
        </w:rPr>
      </w:pPr>
      <w:r w:rsidRPr="00BC5E92">
        <w:rPr>
          <w:rFonts w:ascii="Times New Roman" w:eastAsia="Calibri" w:hAnsi="Times New Roman" w:cs="Times New Roman"/>
          <w:sz w:val="24"/>
          <w:szCs w:val="24"/>
        </w:rPr>
        <w:tab/>
        <w:t xml:space="preserve">(Bilgi: mevcut durumda Müftü Yardımcısı 180, İlçe Müftüsü 170 puan üzerinden ek ödeme almaktadır.) </w:t>
      </w:r>
    </w:p>
    <w:p w14:paraId="6320E106" w14:textId="77777777" w:rsidR="00F260B9" w:rsidRPr="00BC5E92" w:rsidRDefault="00F260B9" w:rsidP="00F260B9">
      <w:pPr>
        <w:tabs>
          <w:tab w:val="left" w:pos="851"/>
        </w:tabs>
        <w:spacing w:after="120"/>
        <w:jc w:val="both"/>
        <w:rPr>
          <w:rFonts w:ascii="Times New Roman" w:eastAsia="Calibri" w:hAnsi="Times New Roman" w:cs="Times New Roman"/>
          <w:b/>
          <w:sz w:val="24"/>
          <w:szCs w:val="24"/>
        </w:rPr>
      </w:pPr>
      <w:r w:rsidRPr="00BC5E92">
        <w:rPr>
          <w:rFonts w:ascii="Times New Roman" w:hAnsi="Times New Roman" w:cs="Times New Roman"/>
          <w:sz w:val="24"/>
          <w:szCs w:val="24"/>
        </w:rPr>
        <w:tab/>
      </w:r>
      <w:r w:rsidRPr="00BC5E92">
        <w:rPr>
          <w:rFonts w:ascii="Times New Roman" w:eastAsia="Calibri" w:hAnsi="Times New Roman" w:cs="Times New Roman"/>
          <w:b/>
          <w:sz w:val="24"/>
          <w:szCs w:val="24"/>
        </w:rPr>
        <w:t>Mushafları İnceleme ve Kıraat Kurulu Başkan ve Üyelerine Makam Tazminatı</w:t>
      </w:r>
    </w:p>
    <w:p w14:paraId="7F659F1C" w14:textId="31F0171E" w:rsidR="00F260B9" w:rsidRPr="00BC5E92" w:rsidRDefault="00F260B9" w:rsidP="00F260B9">
      <w:pPr>
        <w:tabs>
          <w:tab w:val="left" w:pos="851"/>
        </w:tabs>
        <w:spacing w:after="120"/>
        <w:jc w:val="both"/>
        <w:rPr>
          <w:rFonts w:ascii="Times New Roman" w:eastAsia="Calibri" w:hAnsi="Times New Roman" w:cs="Times New Roman"/>
          <w:sz w:val="24"/>
          <w:szCs w:val="24"/>
        </w:rPr>
      </w:pPr>
      <w:r w:rsidRPr="00BC5E92">
        <w:rPr>
          <w:rFonts w:ascii="Times New Roman" w:eastAsia="Calibri" w:hAnsi="Times New Roman" w:cs="Times New Roman"/>
          <w:b/>
          <w:sz w:val="24"/>
          <w:szCs w:val="24"/>
        </w:rPr>
        <w:tab/>
        <w:t>Madde 3</w:t>
      </w:r>
      <w:r w:rsidR="00BC4B20" w:rsidRPr="00BC5E92">
        <w:rPr>
          <w:rFonts w:ascii="Times New Roman" w:eastAsia="Calibri" w:hAnsi="Times New Roman" w:cs="Times New Roman"/>
          <w:b/>
          <w:sz w:val="24"/>
          <w:szCs w:val="24"/>
        </w:rPr>
        <w:t>6</w:t>
      </w:r>
      <w:r w:rsidRPr="00BC5E92">
        <w:rPr>
          <w:rFonts w:ascii="Times New Roman" w:eastAsia="Calibri" w:hAnsi="Times New Roman" w:cs="Times New Roman"/>
          <w:b/>
          <w:sz w:val="24"/>
          <w:szCs w:val="24"/>
        </w:rPr>
        <w:t>-</w:t>
      </w:r>
      <w:r w:rsidRPr="00BC5E92">
        <w:rPr>
          <w:rFonts w:ascii="Times New Roman" w:eastAsia="Calibri" w:hAnsi="Times New Roman" w:cs="Times New Roman"/>
          <w:sz w:val="24"/>
          <w:szCs w:val="24"/>
        </w:rPr>
        <w:t xml:space="preserve"> (1) Diyanet İşleri Başkanlığı bünyesinde görev yapan Mushafları İnceleme ve Kıraat Kurulu Üyelerine 2000 gösterge üzerinden makam tazminatı verilir.</w:t>
      </w:r>
    </w:p>
    <w:p w14:paraId="7847CAC1" w14:textId="6091AF08" w:rsidR="006014AE" w:rsidRPr="00317F9C" w:rsidRDefault="00806A10" w:rsidP="006014AE">
      <w:pPr>
        <w:tabs>
          <w:tab w:val="left" w:pos="851"/>
        </w:tabs>
        <w:spacing w:after="120"/>
        <w:jc w:val="both"/>
        <w:rPr>
          <w:rFonts w:ascii="Times New Roman" w:hAnsi="Times New Roman" w:cs="Times New Roman"/>
          <w:b/>
          <w:sz w:val="24"/>
          <w:szCs w:val="24"/>
        </w:rPr>
      </w:pPr>
      <w:r>
        <w:rPr>
          <w:rFonts w:ascii="Times New Roman" w:hAnsi="Times New Roman" w:cs="Times New Roman"/>
          <w:sz w:val="24"/>
          <w:szCs w:val="24"/>
        </w:rPr>
        <w:tab/>
      </w:r>
      <w:r w:rsidR="006014AE" w:rsidRPr="00317F9C">
        <w:rPr>
          <w:rFonts w:ascii="Times New Roman" w:hAnsi="Times New Roman" w:cs="Times New Roman"/>
          <w:b/>
          <w:sz w:val="24"/>
          <w:szCs w:val="24"/>
        </w:rPr>
        <w:t>Toplu sözleşmeden yararlanma ve dayanışma aidatı</w:t>
      </w:r>
    </w:p>
    <w:p w14:paraId="753A37C2" w14:textId="20BE8575" w:rsidR="006014AE" w:rsidRDefault="006014AE" w:rsidP="006014AE">
      <w:pPr>
        <w:tabs>
          <w:tab w:val="left" w:pos="851"/>
        </w:tabs>
        <w:spacing w:after="120"/>
        <w:jc w:val="both"/>
        <w:rPr>
          <w:rFonts w:ascii="Times New Roman" w:hAnsi="Times New Roman" w:cs="Times New Roman"/>
          <w:sz w:val="24"/>
          <w:szCs w:val="24"/>
        </w:rPr>
      </w:pPr>
      <w:r w:rsidRPr="00317F9C">
        <w:rPr>
          <w:rFonts w:ascii="Times New Roman" w:hAnsi="Times New Roman" w:cs="Times New Roman"/>
          <w:b/>
          <w:sz w:val="24"/>
          <w:szCs w:val="24"/>
        </w:rPr>
        <w:tab/>
        <w:t xml:space="preserve">Madde </w:t>
      </w:r>
      <w:r w:rsidR="00F260B9">
        <w:rPr>
          <w:rFonts w:ascii="Times New Roman" w:hAnsi="Times New Roman" w:cs="Times New Roman"/>
          <w:b/>
          <w:sz w:val="24"/>
          <w:szCs w:val="24"/>
        </w:rPr>
        <w:t>3</w:t>
      </w:r>
      <w:r w:rsidR="00BC4B20">
        <w:rPr>
          <w:rFonts w:ascii="Times New Roman" w:hAnsi="Times New Roman" w:cs="Times New Roman"/>
          <w:b/>
          <w:sz w:val="24"/>
          <w:szCs w:val="24"/>
        </w:rPr>
        <w:t>7</w:t>
      </w:r>
      <w:r w:rsidRPr="00317F9C">
        <w:rPr>
          <w:rFonts w:ascii="Times New Roman" w:hAnsi="Times New Roman" w:cs="Times New Roman"/>
          <w:b/>
          <w:sz w:val="24"/>
          <w:szCs w:val="24"/>
        </w:rPr>
        <w:t>-</w:t>
      </w:r>
      <w:r w:rsidRPr="00317F9C">
        <w:rPr>
          <w:rFonts w:ascii="Times New Roman" w:hAnsi="Times New Roman" w:cs="Times New Roman"/>
          <w:sz w:val="24"/>
          <w:szCs w:val="24"/>
        </w:rPr>
        <w:t xml:space="preserve"> (1) Diyanet ve Vakıf hizmet kolu kapsamındaki kurum ve kuruluşlarda görev yapan kamu görevlileri işbu toplu sözleşmeden, yetkili sendika dışındaki sendikalara üye olmaları halinde sendika aidatı tutarında; herhangi bir sendikaya üye olmamaları halinde ise sendika aidatının iki katı tutarında yetkili sendikaya dayanışma aidatı ödemek suretiyle yararlanabilirler.</w:t>
      </w:r>
    </w:p>
    <w:p w14:paraId="1CA689F2" w14:textId="77777777" w:rsidR="00B85FA5" w:rsidRDefault="00B85FA5" w:rsidP="00B85FA5">
      <w:pPr>
        <w:spacing w:after="0" w:line="240" w:lineRule="auto"/>
        <w:jc w:val="both"/>
        <w:rPr>
          <w:rFonts w:ascii="Times New Roman" w:hAnsi="Times New Roman"/>
          <w:b/>
          <w:sz w:val="24"/>
          <w:szCs w:val="24"/>
        </w:rPr>
      </w:pPr>
    </w:p>
    <w:p w14:paraId="3C06D27F" w14:textId="5E093B8F" w:rsidR="00B85FA5" w:rsidRPr="00BC5E92" w:rsidRDefault="00B85FA5" w:rsidP="00BC5E92">
      <w:pPr>
        <w:pStyle w:val="ListeParagraf"/>
        <w:numPr>
          <w:ilvl w:val="0"/>
          <w:numId w:val="25"/>
        </w:numPr>
        <w:spacing w:after="0" w:line="240" w:lineRule="auto"/>
        <w:jc w:val="both"/>
        <w:rPr>
          <w:rFonts w:ascii="Times New Roman" w:hAnsi="Times New Roman"/>
          <w:b/>
          <w:sz w:val="24"/>
          <w:szCs w:val="24"/>
        </w:rPr>
      </w:pPr>
      <w:r w:rsidRPr="002A26BA">
        <w:rPr>
          <w:rFonts w:ascii="Times New Roman" w:hAnsi="Times New Roman"/>
          <w:b/>
          <w:sz w:val="24"/>
          <w:szCs w:val="24"/>
        </w:rPr>
        <w:t>4. DÖNEM TOPLU SÖZLEŞME HÜKÜMLERİ ÜZERİNDE</w:t>
      </w:r>
      <w:r w:rsidR="00BC5E92">
        <w:rPr>
          <w:rFonts w:ascii="Times New Roman" w:hAnsi="Times New Roman"/>
          <w:b/>
          <w:sz w:val="24"/>
          <w:szCs w:val="24"/>
        </w:rPr>
        <w:t>N</w:t>
      </w:r>
      <w:r w:rsidRPr="002A26BA">
        <w:rPr>
          <w:rFonts w:ascii="Times New Roman" w:hAnsi="Times New Roman"/>
          <w:b/>
          <w:sz w:val="24"/>
          <w:szCs w:val="24"/>
        </w:rPr>
        <w:t xml:space="preserve"> DEĞİŞİKLİK YAPILAN </w:t>
      </w:r>
      <w:r w:rsidRPr="00BC5E92">
        <w:rPr>
          <w:rFonts w:ascii="Times New Roman" w:hAnsi="Times New Roman"/>
          <w:b/>
          <w:sz w:val="24"/>
          <w:szCs w:val="24"/>
        </w:rPr>
        <w:t>6. DÖNEM TOPLU SÖZLEŞME TEKLİFLERİ</w:t>
      </w:r>
    </w:p>
    <w:p w14:paraId="4AF4FDCD" w14:textId="38D47DF2" w:rsidR="00B85FA5" w:rsidRDefault="00B85FA5" w:rsidP="003D6351">
      <w:pPr>
        <w:tabs>
          <w:tab w:val="left" w:pos="851"/>
        </w:tabs>
        <w:spacing w:after="120"/>
        <w:jc w:val="center"/>
        <w:rPr>
          <w:rFonts w:ascii="Times New Roman" w:eastAsia="Calibri" w:hAnsi="Times New Roman" w:cs="Times New Roman"/>
          <w:b/>
          <w:sz w:val="24"/>
          <w:szCs w:val="24"/>
        </w:rPr>
      </w:pPr>
    </w:p>
    <w:p w14:paraId="0EFB41AA" w14:textId="49E5A310" w:rsidR="006014AE" w:rsidRPr="00317F9C" w:rsidRDefault="00F260B9" w:rsidP="006014AE">
      <w:pPr>
        <w:keepNext/>
        <w:keepLines/>
        <w:spacing w:after="120"/>
        <w:ind w:firstLine="540"/>
        <w:jc w:val="both"/>
        <w:rPr>
          <w:rFonts w:ascii="Times New Roman" w:hAnsi="Times New Roman" w:cs="Times New Roman"/>
          <w:sz w:val="24"/>
          <w:szCs w:val="24"/>
        </w:rPr>
      </w:pPr>
      <w:r>
        <w:rPr>
          <w:rStyle w:val="Balk10"/>
          <w:rFonts w:eastAsiaTheme="minorHAnsi"/>
          <w:color w:val="auto"/>
          <w:sz w:val="24"/>
          <w:szCs w:val="24"/>
        </w:rPr>
        <w:t xml:space="preserve">Dini Bayramlarda </w:t>
      </w:r>
      <w:r w:rsidR="006014AE" w:rsidRPr="00317F9C">
        <w:rPr>
          <w:rStyle w:val="Balk10"/>
          <w:rFonts w:eastAsiaTheme="minorHAnsi"/>
          <w:color w:val="auto"/>
          <w:sz w:val="24"/>
          <w:szCs w:val="24"/>
        </w:rPr>
        <w:t>Fazla çalışma ücreti</w:t>
      </w:r>
    </w:p>
    <w:p w14:paraId="5812C968" w14:textId="77777777" w:rsidR="006014AE" w:rsidRDefault="006014AE" w:rsidP="006014AE">
      <w:pPr>
        <w:spacing w:after="120"/>
        <w:ind w:firstLine="540"/>
        <w:jc w:val="both"/>
        <w:rPr>
          <w:rStyle w:val="Gvdemetni21"/>
          <w:rFonts w:eastAsiaTheme="minorHAnsi"/>
          <w:color w:val="auto"/>
          <w:sz w:val="24"/>
          <w:szCs w:val="24"/>
        </w:rPr>
      </w:pPr>
      <w:r w:rsidRPr="00317F9C">
        <w:rPr>
          <w:rStyle w:val="Gvdemetni2Kaln"/>
          <w:rFonts w:eastAsiaTheme="minorHAnsi"/>
          <w:color w:val="auto"/>
          <w:sz w:val="24"/>
          <w:szCs w:val="24"/>
        </w:rPr>
        <w:t xml:space="preserve">Madde 1- </w:t>
      </w:r>
      <w:r w:rsidRPr="00317F9C">
        <w:rPr>
          <w:rStyle w:val="Gvdemetni21"/>
          <w:rFonts w:eastAsiaTheme="minorHAnsi"/>
          <w:color w:val="auto"/>
          <w:sz w:val="24"/>
          <w:szCs w:val="24"/>
        </w:rPr>
        <w:t xml:space="preserve">(1) Cami ve mescitlerde görev yapan </w:t>
      </w:r>
      <w:r>
        <w:rPr>
          <w:rStyle w:val="Gvdemetni21"/>
          <w:rFonts w:eastAsiaTheme="minorHAnsi"/>
          <w:color w:val="auto"/>
          <w:sz w:val="24"/>
          <w:szCs w:val="24"/>
        </w:rPr>
        <w:t xml:space="preserve">(bütün kariyer basamakları dahil olmak üzere) </w:t>
      </w:r>
      <w:r w:rsidRPr="00317F9C">
        <w:rPr>
          <w:rStyle w:val="Gvdemetni21"/>
          <w:rFonts w:eastAsiaTheme="minorHAnsi"/>
          <w:color w:val="auto"/>
          <w:sz w:val="24"/>
          <w:szCs w:val="24"/>
        </w:rPr>
        <w:t>imam-hatip</w:t>
      </w:r>
      <w:r>
        <w:rPr>
          <w:rStyle w:val="Gvdemetni21"/>
          <w:rFonts w:eastAsiaTheme="minorHAnsi"/>
          <w:color w:val="auto"/>
          <w:sz w:val="24"/>
          <w:szCs w:val="24"/>
        </w:rPr>
        <w:t xml:space="preserve"> </w:t>
      </w:r>
      <w:r w:rsidRPr="00317F9C">
        <w:rPr>
          <w:rStyle w:val="Gvdemetni21"/>
          <w:rFonts w:eastAsiaTheme="minorHAnsi"/>
          <w:color w:val="auto"/>
          <w:sz w:val="24"/>
          <w:szCs w:val="24"/>
        </w:rPr>
        <w:t xml:space="preserve">ve müezzin-kayyımlara, dini bayram günlerinde fiilen çalıştıkları her gün için yılı merkezi yönetim bütçe kanununda belirlenen fazla çalışma saat </w:t>
      </w:r>
      <w:r w:rsidRPr="009F7DC4">
        <w:rPr>
          <w:rStyle w:val="Gvdemetni21"/>
          <w:rFonts w:eastAsiaTheme="minorHAnsi"/>
          <w:color w:val="auto"/>
          <w:sz w:val="24"/>
          <w:szCs w:val="24"/>
        </w:rPr>
        <w:t>ücretinin 6 katının 8 sa</w:t>
      </w:r>
      <w:r w:rsidRPr="00317F9C">
        <w:rPr>
          <w:rStyle w:val="Gvdemetni21"/>
          <w:rFonts w:eastAsiaTheme="minorHAnsi"/>
          <w:color w:val="auto"/>
          <w:sz w:val="24"/>
          <w:szCs w:val="24"/>
        </w:rPr>
        <w:t>ate tekabül eden tutarı kadar fazla çalışma ücreti ödenir.</w:t>
      </w:r>
    </w:p>
    <w:p w14:paraId="17B69C8B" w14:textId="77777777" w:rsidR="006014AE" w:rsidRPr="00317F9C" w:rsidRDefault="006014AE" w:rsidP="006014AE">
      <w:pPr>
        <w:keepNext/>
        <w:keepLines/>
        <w:spacing w:after="120"/>
        <w:ind w:firstLine="540"/>
        <w:jc w:val="both"/>
        <w:rPr>
          <w:rFonts w:ascii="Times New Roman" w:hAnsi="Times New Roman" w:cs="Times New Roman"/>
          <w:sz w:val="24"/>
          <w:szCs w:val="24"/>
        </w:rPr>
      </w:pPr>
      <w:r w:rsidRPr="00317F9C">
        <w:rPr>
          <w:rStyle w:val="Balk10"/>
          <w:rFonts w:eastAsiaTheme="minorHAnsi"/>
          <w:color w:val="auto"/>
          <w:sz w:val="24"/>
          <w:szCs w:val="24"/>
        </w:rPr>
        <w:t>Sözleşmeli Kur’an kursu öğreticilerine öğretim yılına hazırlık ödeneği</w:t>
      </w:r>
    </w:p>
    <w:p w14:paraId="53A04C9F" w14:textId="3C7D5BE0" w:rsidR="006014AE" w:rsidRPr="00317F9C" w:rsidRDefault="006014AE" w:rsidP="006014AE">
      <w:pPr>
        <w:spacing w:after="120"/>
        <w:ind w:firstLine="540"/>
        <w:jc w:val="both"/>
        <w:rPr>
          <w:rStyle w:val="Gvdemetni21"/>
          <w:rFonts w:eastAsiaTheme="minorHAnsi"/>
          <w:color w:val="auto"/>
          <w:sz w:val="24"/>
          <w:szCs w:val="24"/>
        </w:rPr>
      </w:pPr>
      <w:r w:rsidRPr="00317F9C">
        <w:rPr>
          <w:rStyle w:val="Gvdemetni2Kaln"/>
          <w:rFonts w:eastAsiaTheme="minorHAnsi"/>
          <w:color w:val="auto"/>
          <w:sz w:val="24"/>
          <w:szCs w:val="24"/>
        </w:rPr>
        <w:t xml:space="preserve">Madde </w:t>
      </w:r>
      <w:r w:rsidR="00BC4B20">
        <w:rPr>
          <w:rStyle w:val="Gvdemetni2Kaln"/>
          <w:rFonts w:eastAsiaTheme="minorHAnsi"/>
          <w:color w:val="auto"/>
          <w:sz w:val="24"/>
          <w:szCs w:val="24"/>
        </w:rPr>
        <w:t>2</w:t>
      </w:r>
      <w:r w:rsidRPr="00317F9C">
        <w:rPr>
          <w:rStyle w:val="Gvdemetni2Kaln"/>
          <w:rFonts w:eastAsiaTheme="minorHAnsi"/>
          <w:color w:val="auto"/>
          <w:sz w:val="24"/>
          <w:szCs w:val="24"/>
        </w:rPr>
        <w:t xml:space="preserve">- </w:t>
      </w:r>
      <w:r w:rsidRPr="00317F9C">
        <w:rPr>
          <w:rStyle w:val="Gvdemetni21"/>
          <w:rFonts w:eastAsiaTheme="minorHAnsi"/>
          <w:color w:val="auto"/>
          <w:sz w:val="24"/>
          <w:szCs w:val="24"/>
        </w:rPr>
        <w:t xml:space="preserve">(1) Başkanlıkta Kur’an kursu öğreticisi pozisyonlarında sözleşmeli olarak istihdam edilenlerden fiilen öğreticilik </w:t>
      </w:r>
      <w:r w:rsidRPr="009F7DC4">
        <w:rPr>
          <w:rStyle w:val="Gvdemetni21"/>
          <w:rFonts w:eastAsiaTheme="minorHAnsi"/>
          <w:color w:val="auto"/>
          <w:sz w:val="24"/>
          <w:szCs w:val="24"/>
        </w:rPr>
        <w:t xml:space="preserve">yapanlar ile Eğitim Uzmanı ve PDR kadrosunda </w:t>
      </w:r>
      <w:r>
        <w:rPr>
          <w:rStyle w:val="Gvdemetni21"/>
          <w:rFonts w:eastAsiaTheme="minorHAnsi"/>
          <w:color w:val="auto"/>
          <w:sz w:val="24"/>
          <w:szCs w:val="24"/>
        </w:rPr>
        <w:t xml:space="preserve">bulunanlara, </w:t>
      </w:r>
      <w:r w:rsidRPr="009F7DC4">
        <w:rPr>
          <w:rStyle w:val="Gvdemetni21"/>
          <w:rFonts w:eastAsiaTheme="minorHAnsi"/>
          <w:color w:val="auto"/>
          <w:sz w:val="24"/>
          <w:szCs w:val="24"/>
        </w:rPr>
        <w:t>657 sayılı Kanunu</w:t>
      </w:r>
      <w:r w:rsidRPr="00317F9C">
        <w:rPr>
          <w:rStyle w:val="Gvdemetni21"/>
          <w:rFonts w:eastAsiaTheme="minorHAnsi"/>
          <w:color w:val="auto"/>
          <w:sz w:val="24"/>
          <w:szCs w:val="24"/>
        </w:rPr>
        <w:t>n ek 32 nci maddesine göre öğretim yılına hazırlık ödeneği verilir.</w:t>
      </w:r>
    </w:p>
    <w:p w14:paraId="47A85E95" w14:textId="77777777" w:rsidR="006014AE" w:rsidRPr="00317F9C" w:rsidRDefault="006014AE" w:rsidP="006014AE">
      <w:pPr>
        <w:keepNext/>
        <w:keepLines/>
        <w:spacing w:after="120"/>
        <w:ind w:firstLine="540"/>
        <w:jc w:val="both"/>
        <w:rPr>
          <w:rFonts w:ascii="Times New Roman" w:hAnsi="Times New Roman" w:cs="Times New Roman"/>
          <w:sz w:val="24"/>
          <w:szCs w:val="24"/>
        </w:rPr>
      </w:pPr>
      <w:r w:rsidRPr="00317F9C">
        <w:rPr>
          <w:rStyle w:val="Balk10"/>
          <w:rFonts w:eastAsiaTheme="minorHAnsi"/>
          <w:color w:val="auto"/>
          <w:sz w:val="24"/>
          <w:szCs w:val="24"/>
        </w:rPr>
        <w:lastRenderedPageBreak/>
        <w:t>Ek ders ücreti</w:t>
      </w:r>
    </w:p>
    <w:p w14:paraId="21414668" w14:textId="5046CC71" w:rsidR="006014AE" w:rsidRPr="00317F9C" w:rsidRDefault="006014AE" w:rsidP="006014AE">
      <w:pPr>
        <w:spacing w:after="120"/>
        <w:ind w:firstLine="540"/>
        <w:jc w:val="both"/>
        <w:rPr>
          <w:rStyle w:val="Gvdemetni21"/>
          <w:rFonts w:eastAsiaTheme="minorHAnsi"/>
          <w:color w:val="auto"/>
          <w:sz w:val="24"/>
          <w:szCs w:val="24"/>
        </w:rPr>
      </w:pPr>
      <w:r w:rsidRPr="00317F9C">
        <w:rPr>
          <w:rStyle w:val="Gvdemetni2Kaln"/>
          <w:rFonts w:eastAsiaTheme="minorHAnsi"/>
          <w:color w:val="auto"/>
          <w:sz w:val="24"/>
          <w:szCs w:val="24"/>
        </w:rPr>
        <w:t xml:space="preserve">Madde </w:t>
      </w:r>
      <w:r w:rsidR="00BC4B20">
        <w:rPr>
          <w:rStyle w:val="Gvdemetni2Kaln"/>
          <w:rFonts w:eastAsiaTheme="minorHAnsi"/>
          <w:color w:val="auto"/>
          <w:sz w:val="24"/>
          <w:szCs w:val="24"/>
        </w:rPr>
        <w:t>3</w:t>
      </w:r>
      <w:r w:rsidRPr="00317F9C">
        <w:rPr>
          <w:rStyle w:val="Gvdemetni2Kaln"/>
          <w:rFonts w:eastAsiaTheme="minorHAnsi"/>
          <w:color w:val="auto"/>
          <w:sz w:val="24"/>
          <w:szCs w:val="24"/>
        </w:rPr>
        <w:t xml:space="preserve">- </w:t>
      </w:r>
      <w:r w:rsidRPr="00317F9C">
        <w:rPr>
          <w:rStyle w:val="Gvdemetni21"/>
          <w:rFonts w:eastAsiaTheme="minorHAnsi"/>
          <w:color w:val="auto"/>
          <w:sz w:val="24"/>
          <w:szCs w:val="24"/>
        </w:rPr>
        <w:t>(1) 14/7/2009 tarihli ve 2009/15215 sayılı Bakanlar Kurulu kararı ile yürürlüğe konulan "Diyanet İşleri Başkanlığınca Düzenlenen Eğitim Faaliyetlerinde Uygulanacak Ders v</w:t>
      </w:r>
      <w:r>
        <w:rPr>
          <w:rStyle w:val="Gvdemetni21"/>
          <w:rFonts w:eastAsiaTheme="minorHAnsi"/>
          <w:color w:val="auto"/>
          <w:sz w:val="24"/>
          <w:szCs w:val="24"/>
        </w:rPr>
        <w:t>e</w:t>
      </w:r>
      <w:r w:rsidRPr="00317F9C">
        <w:rPr>
          <w:rStyle w:val="Gvdemetni21"/>
          <w:rFonts w:eastAsiaTheme="minorHAnsi"/>
          <w:color w:val="auto"/>
          <w:sz w:val="24"/>
          <w:szCs w:val="24"/>
        </w:rPr>
        <w:t xml:space="preserve"> Ek Ders Saatlerine İlişkin Karar’’ın 7 nci maddesinin dördüncü fıkrası kapsamında yer alanlardan yatılı Kur’an Kurslarında gece nöbeti görevi verilenlere fiilen </w:t>
      </w:r>
      <w:r>
        <w:rPr>
          <w:rStyle w:val="Gvdemetni21"/>
          <w:rFonts w:eastAsiaTheme="minorHAnsi"/>
          <w:color w:val="auto"/>
          <w:sz w:val="24"/>
          <w:szCs w:val="24"/>
        </w:rPr>
        <w:t>yaptıkları</w:t>
      </w:r>
      <w:r w:rsidRPr="00317F9C">
        <w:rPr>
          <w:rStyle w:val="Gvdemetni21"/>
          <w:rFonts w:eastAsiaTheme="minorHAnsi"/>
          <w:color w:val="auto"/>
          <w:sz w:val="24"/>
          <w:szCs w:val="24"/>
        </w:rPr>
        <w:t xml:space="preserve"> her nöbet görevi </w:t>
      </w:r>
      <w:r w:rsidRPr="002559D7">
        <w:rPr>
          <w:rStyle w:val="Gvdemetni21"/>
          <w:rFonts w:eastAsiaTheme="minorHAnsi"/>
          <w:color w:val="auto"/>
          <w:sz w:val="24"/>
          <w:szCs w:val="24"/>
        </w:rPr>
        <w:t>için 6 saat</w:t>
      </w:r>
      <w:r w:rsidRPr="00317F9C">
        <w:rPr>
          <w:rStyle w:val="Gvdemetni21"/>
          <w:rFonts w:eastAsiaTheme="minorHAnsi"/>
          <w:color w:val="auto"/>
          <w:sz w:val="24"/>
          <w:szCs w:val="24"/>
        </w:rPr>
        <w:t xml:space="preserve"> daha ek ders ücreti ödenir.</w:t>
      </w:r>
    </w:p>
    <w:p w14:paraId="6036DA2C" w14:textId="77777777" w:rsidR="006014AE" w:rsidRPr="002559D7" w:rsidRDefault="006014AE" w:rsidP="006014AE">
      <w:pPr>
        <w:spacing w:after="120"/>
        <w:ind w:firstLine="540"/>
        <w:jc w:val="both"/>
        <w:rPr>
          <w:rFonts w:ascii="Times New Roman" w:hAnsi="Times New Roman" w:cs="Times New Roman"/>
          <w:sz w:val="24"/>
          <w:szCs w:val="24"/>
        </w:rPr>
      </w:pPr>
      <w:r w:rsidRPr="002559D7">
        <w:rPr>
          <w:rFonts w:ascii="Times New Roman" w:hAnsi="Times New Roman" w:cs="Times New Roman"/>
          <w:sz w:val="24"/>
          <w:szCs w:val="24"/>
        </w:rPr>
        <w:t>(2)</w:t>
      </w:r>
      <w:r>
        <w:rPr>
          <w:rFonts w:ascii="Times New Roman" w:hAnsi="Times New Roman" w:cs="Times New Roman"/>
          <w:sz w:val="24"/>
          <w:szCs w:val="24"/>
        </w:rPr>
        <w:t xml:space="preserve"> İ</w:t>
      </w:r>
      <w:r w:rsidRPr="002559D7">
        <w:rPr>
          <w:rFonts w:ascii="Times New Roman" w:hAnsi="Times New Roman" w:cs="Times New Roman"/>
          <w:sz w:val="24"/>
          <w:szCs w:val="24"/>
        </w:rPr>
        <w:t>lgili mevzuata göre öğretim yılı başında öğrenci kaydına ilişkin çalışmalar için fiilen görev yapmaları kaydıyla</w:t>
      </w:r>
      <w:r>
        <w:rPr>
          <w:rFonts w:ascii="Times New Roman" w:hAnsi="Times New Roman" w:cs="Times New Roman"/>
          <w:sz w:val="24"/>
          <w:szCs w:val="24"/>
        </w:rPr>
        <w:t xml:space="preserve"> </w:t>
      </w:r>
      <w:r w:rsidRPr="002559D7">
        <w:rPr>
          <w:rFonts w:ascii="Times New Roman" w:hAnsi="Times New Roman" w:cs="Times New Roman"/>
          <w:sz w:val="24"/>
          <w:szCs w:val="24"/>
        </w:rPr>
        <w:t>Kur’an Kursu Öğreticilerine</w:t>
      </w:r>
      <w:r>
        <w:rPr>
          <w:rFonts w:ascii="Times New Roman" w:hAnsi="Times New Roman" w:cs="Times New Roman"/>
          <w:sz w:val="24"/>
          <w:szCs w:val="24"/>
        </w:rPr>
        <w:t xml:space="preserve">, görev yaptıkları her gün için </w:t>
      </w:r>
      <w:r w:rsidRPr="002559D7">
        <w:rPr>
          <w:rFonts w:ascii="Times New Roman" w:hAnsi="Times New Roman" w:cs="Times New Roman"/>
          <w:sz w:val="24"/>
          <w:szCs w:val="24"/>
        </w:rPr>
        <w:t>günde 4 saat ek ders ücreti ödenir.</w:t>
      </w:r>
    </w:p>
    <w:p w14:paraId="335CB462" w14:textId="77777777" w:rsidR="006014AE" w:rsidRPr="00317F9C" w:rsidRDefault="006014AE" w:rsidP="006014AE">
      <w:pPr>
        <w:keepNext/>
        <w:keepLines/>
        <w:spacing w:after="120"/>
        <w:ind w:firstLine="540"/>
        <w:jc w:val="both"/>
        <w:rPr>
          <w:rFonts w:ascii="Times New Roman" w:hAnsi="Times New Roman" w:cs="Times New Roman"/>
          <w:sz w:val="24"/>
          <w:szCs w:val="24"/>
        </w:rPr>
      </w:pPr>
      <w:r w:rsidRPr="00317F9C">
        <w:rPr>
          <w:rStyle w:val="Balk10"/>
          <w:rFonts w:eastAsiaTheme="minorHAnsi"/>
          <w:color w:val="auto"/>
          <w:sz w:val="24"/>
          <w:szCs w:val="24"/>
        </w:rPr>
        <w:t>Diyanet İşleri Başkanlığı Eğitim Merkezi Müdürlüklerinde Eğitim Görevlisi kadrolarında bulunanların din hizmetleri tazminatı</w:t>
      </w:r>
    </w:p>
    <w:p w14:paraId="0680EABF" w14:textId="522144D2" w:rsidR="006014AE" w:rsidRPr="00317F9C" w:rsidRDefault="006014AE" w:rsidP="006014AE">
      <w:pPr>
        <w:spacing w:after="120"/>
        <w:ind w:firstLine="540"/>
        <w:jc w:val="both"/>
        <w:rPr>
          <w:rStyle w:val="Gvdemetni21"/>
          <w:rFonts w:eastAsiaTheme="minorHAnsi"/>
          <w:color w:val="auto"/>
          <w:sz w:val="24"/>
          <w:szCs w:val="24"/>
        </w:rPr>
      </w:pPr>
      <w:r w:rsidRPr="00317F9C">
        <w:rPr>
          <w:rStyle w:val="Gvdemetni21"/>
          <w:rFonts w:eastAsiaTheme="minorHAnsi"/>
          <w:b/>
          <w:color w:val="auto"/>
          <w:sz w:val="24"/>
          <w:szCs w:val="24"/>
        </w:rPr>
        <w:t xml:space="preserve">Madde </w:t>
      </w:r>
      <w:r w:rsidR="00BC4B20">
        <w:rPr>
          <w:rStyle w:val="Gvdemetni21"/>
          <w:rFonts w:eastAsiaTheme="minorHAnsi"/>
          <w:b/>
          <w:color w:val="auto"/>
          <w:sz w:val="24"/>
          <w:szCs w:val="24"/>
        </w:rPr>
        <w:t>7</w:t>
      </w:r>
      <w:r w:rsidRPr="00317F9C">
        <w:rPr>
          <w:rStyle w:val="Gvdemetni21"/>
          <w:rFonts w:eastAsiaTheme="minorHAnsi"/>
          <w:color w:val="auto"/>
          <w:sz w:val="24"/>
          <w:szCs w:val="24"/>
        </w:rPr>
        <w:t xml:space="preserve">- (1) 2006/10344 sayılı Bakanlar Kurulu Kararı ile yürürlüğe konulan Devlet Memurlarına Ödenecek Zam ve Tazminatlara İlişkin Karara ekli </w:t>
      </w:r>
      <w:r w:rsidRPr="00317F9C">
        <w:rPr>
          <w:rStyle w:val="Gvdemetni2-1ptbolukbraklyor"/>
          <w:rFonts w:eastAsiaTheme="minorHAnsi"/>
          <w:color w:val="auto"/>
          <w:sz w:val="24"/>
          <w:szCs w:val="24"/>
        </w:rPr>
        <w:t>(III)</w:t>
      </w:r>
      <w:r w:rsidRPr="00317F9C">
        <w:rPr>
          <w:rStyle w:val="Gvdemetni21"/>
          <w:rFonts w:eastAsiaTheme="minorHAnsi"/>
          <w:color w:val="auto"/>
          <w:sz w:val="24"/>
          <w:szCs w:val="24"/>
        </w:rPr>
        <w:t xml:space="preserve"> sayılı Cetvelin “(B) Din Hizmetleri Tazminatı Böl</w:t>
      </w:r>
      <w:r>
        <w:rPr>
          <w:rStyle w:val="Gvdemetni21"/>
          <w:rFonts w:eastAsiaTheme="minorHAnsi"/>
          <w:color w:val="auto"/>
          <w:sz w:val="24"/>
          <w:szCs w:val="24"/>
        </w:rPr>
        <w:t>ümü”</w:t>
      </w:r>
      <w:r w:rsidRPr="00317F9C">
        <w:rPr>
          <w:rStyle w:val="Gvdemetni21"/>
          <w:rFonts w:eastAsiaTheme="minorHAnsi"/>
          <w:color w:val="auto"/>
          <w:sz w:val="24"/>
          <w:szCs w:val="24"/>
        </w:rPr>
        <w:t xml:space="preserve">nün (c) sırasına göre eğitim görevlisi kadrolarında bulunanların dereceleri itibarıyla yararlanmakta oldukları din hizmetleri tazminatı oranlarına </w:t>
      </w:r>
      <w:r w:rsidR="00BC5E92">
        <w:rPr>
          <w:rStyle w:val="Gvdemetni21"/>
          <w:rFonts w:eastAsiaTheme="minorHAnsi"/>
          <w:color w:val="auto"/>
          <w:sz w:val="24"/>
          <w:szCs w:val="24"/>
        </w:rPr>
        <w:t>30</w:t>
      </w:r>
      <w:r w:rsidRPr="007E6F3E">
        <w:rPr>
          <w:rStyle w:val="Gvdemetni21"/>
          <w:rFonts w:eastAsiaTheme="minorHAnsi"/>
          <w:color w:val="auto"/>
          <w:sz w:val="24"/>
          <w:szCs w:val="24"/>
        </w:rPr>
        <w:t xml:space="preserve"> puan</w:t>
      </w:r>
      <w:r w:rsidRPr="00317F9C">
        <w:rPr>
          <w:rStyle w:val="Gvdemetni21"/>
          <w:rFonts w:eastAsiaTheme="minorHAnsi"/>
          <w:color w:val="auto"/>
          <w:sz w:val="24"/>
          <w:szCs w:val="24"/>
        </w:rPr>
        <w:t xml:space="preserve"> ilave edilir.</w:t>
      </w:r>
    </w:p>
    <w:p w14:paraId="1ABA5E62" w14:textId="77777777" w:rsidR="006014AE" w:rsidRPr="00317F9C" w:rsidRDefault="006014AE" w:rsidP="006014AE">
      <w:pPr>
        <w:keepNext/>
        <w:keepLines/>
        <w:spacing w:after="120"/>
        <w:ind w:firstLine="540"/>
        <w:jc w:val="both"/>
        <w:rPr>
          <w:rFonts w:ascii="Times New Roman" w:hAnsi="Times New Roman" w:cs="Times New Roman"/>
          <w:sz w:val="24"/>
          <w:szCs w:val="24"/>
        </w:rPr>
      </w:pPr>
      <w:r w:rsidRPr="00317F9C">
        <w:rPr>
          <w:rStyle w:val="Balk10"/>
          <w:rFonts w:eastAsiaTheme="minorHAnsi"/>
          <w:color w:val="auto"/>
          <w:sz w:val="24"/>
          <w:szCs w:val="24"/>
        </w:rPr>
        <w:t>Murakıpların din hizmetleri tazminatı</w:t>
      </w:r>
    </w:p>
    <w:p w14:paraId="7AC38388" w14:textId="5F245A94" w:rsidR="006014AE" w:rsidRPr="00317F9C" w:rsidRDefault="006014AE" w:rsidP="006014AE">
      <w:pPr>
        <w:spacing w:after="120"/>
        <w:ind w:firstLine="540"/>
        <w:jc w:val="both"/>
        <w:rPr>
          <w:rStyle w:val="Gvdemetni21"/>
          <w:rFonts w:eastAsiaTheme="minorHAnsi"/>
          <w:color w:val="auto"/>
          <w:sz w:val="24"/>
          <w:szCs w:val="24"/>
        </w:rPr>
      </w:pPr>
      <w:r w:rsidRPr="00317F9C">
        <w:rPr>
          <w:rStyle w:val="Gvdemetni2Kaln"/>
          <w:rFonts w:eastAsiaTheme="minorHAnsi"/>
          <w:color w:val="auto"/>
          <w:sz w:val="24"/>
          <w:szCs w:val="24"/>
        </w:rPr>
        <w:t xml:space="preserve">Madde </w:t>
      </w:r>
      <w:r w:rsidR="00BC4B20">
        <w:rPr>
          <w:rStyle w:val="Gvdemetni21"/>
          <w:rFonts w:eastAsiaTheme="minorHAnsi"/>
          <w:b/>
          <w:color w:val="auto"/>
          <w:sz w:val="24"/>
          <w:szCs w:val="24"/>
        </w:rPr>
        <w:t>5</w:t>
      </w:r>
      <w:r w:rsidRPr="00317F9C">
        <w:rPr>
          <w:rStyle w:val="Gvdemetni21"/>
          <w:rFonts w:eastAsiaTheme="minorHAnsi"/>
          <w:color w:val="auto"/>
          <w:sz w:val="24"/>
          <w:szCs w:val="24"/>
        </w:rPr>
        <w:t xml:space="preserve">- (1) 2006/10344 sayılı Bakanlar Kurulu Karan ile yürürlüğe konulan Devlet Memurlarına Ödenecek Zam ve Tazminatlara İlişkin Karara ekli (III) sayılı Cetvele göre murakıp kadrolarında bulunanların dereceleri itibarıyla yararlanmakta oldukları din hizmetleri tazminatı oranlarına </w:t>
      </w:r>
      <w:r w:rsidR="00F260B9">
        <w:rPr>
          <w:rStyle w:val="Gvdemetni21"/>
          <w:rFonts w:eastAsiaTheme="minorHAnsi"/>
          <w:color w:val="auto"/>
          <w:sz w:val="24"/>
          <w:szCs w:val="24"/>
        </w:rPr>
        <w:t>50</w:t>
      </w:r>
      <w:r w:rsidRPr="007048C5">
        <w:rPr>
          <w:rStyle w:val="Gvdemetni21"/>
          <w:rFonts w:eastAsiaTheme="minorHAnsi"/>
          <w:color w:val="auto"/>
          <w:sz w:val="24"/>
          <w:szCs w:val="24"/>
        </w:rPr>
        <w:t xml:space="preserve"> puan il</w:t>
      </w:r>
      <w:r w:rsidRPr="00317F9C">
        <w:rPr>
          <w:rStyle w:val="Gvdemetni21"/>
          <w:rFonts w:eastAsiaTheme="minorHAnsi"/>
          <w:color w:val="auto"/>
          <w:sz w:val="24"/>
          <w:szCs w:val="24"/>
        </w:rPr>
        <w:t>ave edilir.</w:t>
      </w:r>
    </w:p>
    <w:p w14:paraId="3999DF82" w14:textId="77777777" w:rsidR="006014AE" w:rsidRPr="00317F9C" w:rsidRDefault="006014AE" w:rsidP="006014AE">
      <w:pPr>
        <w:keepNext/>
        <w:keepLines/>
        <w:spacing w:after="120"/>
        <w:ind w:firstLine="567"/>
        <w:jc w:val="both"/>
        <w:rPr>
          <w:rFonts w:ascii="Times New Roman" w:hAnsi="Times New Roman" w:cs="Times New Roman"/>
          <w:sz w:val="24"/>
          <w:szCs w:val="24"/>
        </w:rPr>
      </w:pPr>
      <w:r w:rsidRPr="00317F9C">
        <w:rPr>
          <w:rStyle w:val="Balk10"/>
          <w:rFonts w:eastAsiaTheme="minorHAnsi"/>
          <w:color w:val="auto"/>
          <w:sz w:val="24"/>
          <w:szCs w:val="24"/>
        </w:rPr>
        <w:t>Vaizlerin din hizmetleri tazminatı</w:t>
      </w:r>
    </w:p>
    <w:p w14:paraId="5F2055AB" w14:textId="737B06B4" w:rsidR="006014AE" w:rsidRPr="00317F9C" w:rsidRDefault="006014AE" w:rsidP="006014AE">
      <w:pPr>
        <w:tabs>
          <w:tab w:val="left" w:pos="567"/>
        </w:tabs>
        <w:spacing w:after="120"/>
        <w:jc w:val="both"/>
        <w:rPr>
          <w:rStyle w:val="Gvdemetni21"/>
          <w:rFonts w:eastAsiaTheme="minorHAnsi"/>
          <w:color w:val="auto"/>
          <w:sz w:val="24"/>
          <w:szCs w:val="24"/>
        </w:rPr>
      </w:pPr>
      <w:r w:rsidRPr="00317F9C">
        <w:rPr>
          <w:rStyle w:val="Gvdemetni2Kaln"/>
          <w:rFonts w:eastAsiaTheme="minorHAnsi"/>
          <w:color w:val="auto"/>
          <w:sz w:val="24"/>
          <w:szCs w:val="24"/>
        </w:rPr>
        <w:tab/>
        <w:t xml:space="preserve">Madde </w:t>
      </w:r>
      <w:r w:rsidR="00BC4B20">
        <w:rPr>
          <w:rStyle w:val="Gvdemetni21"/>
          <w:rFonts w:eastAsiaTheme="minorHAnsi"/>
          <w:b/>
          <w:color w:val="auto"/>
          <w:sz w:val="24"/>
          <w:szCs w:val="24"/>
        </w:rPr>
        <w:t>6</w:t>
      </w:r>
      <w:r w:rsidRPr="00317F9C">
        <w:rPr>
          <w:rStyle w:val="Gvdemetni21"/>
          <w:rFonts w:eastAsiaTheme="minorHAnsi"/>
          <w:color w:val="auto"/>
          <w:sz w:val="24"/>
          <w:szCs w:val="24"/>
        </w:rPr>
        <w:t xml:space="preserve">- (1) 2006/10344 sayılı Bakanlar Kurulu Kararı ile yürürlüğe konulan Devlet Memurlarına Ödenecek Zam ve Tazminatlara İlişkin Karara ekli (III) sayılı Cetvele göre başkanlık vaizi, başvaiz, uzman vaiz, cezaevi vaizi ve vaiz kadrolarında bulunanların dereceleri itibarıyla yararlanmakta oldukları din hizmetleri tazminatı oranlarına </w:t>
      </w:r>
      <w:r w:rsidR="00BC5E92">
        <w:rPr>
          <w:rStyle w:val="Gvdemetni21"/>
          <w:rFonts w:eastAsiaTheme="minorHAnsi"/>
          <w:color w:val="auto"/>
          <w:sz w:val="24"/>
          <w:szCs w:val="24"/>
        </w:rPr>
        <w:t>30</w:t>
      </w:r>
      <w:r w:rsidRPr="007048C5">
        <w:rPr>
          <w:rStyle w:val="Gvdemetni21"/>
          <w:rFonts w:eastAsiaTheme="minorHAnsi"/>
          <w:color w:val="auto"/>
          <w:sz w:val="24"/>
          <w:szCs w:val="24"/>
        </w:rPr>
        <w:t xml:space="preserve"> puan</w:t>
      </w:r>
      <w:r w:rsidRPr="00317F9C">
        <w:rPr>
          <w:rStyle w:val="Gvdemetni21"/>
          <w:rFonts w:eastAsiaTheme="minorHAnsi"/>
          <w:color w:val="auto"/>
          <w:sz w:val="24"/>
          <w:szCs w:val="24"/>
        </w:rPr>
        <w:t xml:space="preserve"> ilave edilir.</w:t>
      </w:r>
    </w:p>
    <w:p w14:paraId="768359FC" w14:textId="685754C8" w:rsidR="006014AE" w:rsidRPr="00317F9C" w:rsidRDefault="006014AE" w:rsidP="006014AE">
      <w:pPr>
        <w:tabs>
          <w:tab w:val="left" w:pos="567"/>
        </w:tabs>
        <w:spacing w:after="120"/>
        <w:jc w:val="both"/>
        <w:rPr>
          <w:rStyle w:val="Balk10"/>
          <w:rFonts w:eastAsiaTheme="minorHAnsi"/>
          <w:b w:val="0"/>
          <w:bCs w:val="0"/>
          <w:color w:val="auto"/>
          <w:sz w:val="24"/>
          <w:szCs w:val="24"/>
        </w:rPr>
      </w:pPr>
      <w:r w:rsidRPr="00317F9C">
        <w:rPr>
          <w:rStyle w:val="Gvdemetni21"/>
          <w:rFonts w:eastAsiaTheme="minorHAnsi"/>
          <w:color w:val="auto"/>
          <w:sz w:val="24"/>
          <w:szCs w:val="24"/>
        </w:rPr>
        <w:tab/>
      </w:r>
      <w:r w:rsidR="00F260B9" w:rsidRPr="00F260B9">
        <w:rPr>
          <w:rStyle w:val="Gvdemetni21"/>
          <w:rFonts w:eastAsiaTheme="minorHAnsi"/>
          <w:b/>
          <w:bCs/>
          <w:color w:val="auto"/>
          <w:sz w:val="24"/>
          <w:szCs w:val="24"/>
        </w:rPr>
        <w:t>Ulusal Bayram ve Genel Tatillerde</w:t>
      </w:r>
      <w:r w:rsidR="00F260B9">
        <w:rPr>
          <w:rStyle w:val="Gvdemetni21"/>
          <w:rFonts w:eastAsiaTheme="minorHAnsi"/>
          <w:color w:val="auto"/>
          <w:sz w:val="24"/>
          <w:szCs w:val="24"/>
        </w:rPr>
        <w:t xml:space="preserve"> </w:t>
      </w:r>
      <w:r w:rsidRPr="00317F9C">
        <w:rPr>
          <w:rStyle w:val="Balk10"/>
          <w:rFonts w:eastAsiaTheme="minorHAnsi"/>
          <w:color w:val="auto"/>
          <w:sz w:val="24"/>
          <w:szCs w:val="24"/>
        </w:rPr>
        <w:t>Fazla çalışma ücreti</w:t>
      </w:r>
    </w:p>
    <w:p w14:paraId="282002B9" w14:textId="14A8A780" w:rsidR="006014AE" w:rsidRDefault="006014AE" w:rsidP="006014AE">
      <w:pPr>
        <w:tabs>
          <w:tab w:val="left" w:pos="567"/>
        </w:tabs>
        <w:spacing w:after="120"/>
        <w:jc w:val="both"/>
        <w:rPr>
          <w:rStyle w:val="Balk10"/>
          <w:rFonts w:eastAsiaTheme="minorHAnsi"/>
          <w:b w:val="0"/>
          <w:color w:val="auto"/>
          <w:sz w:val="24"/>
          <w:szCs w:val="24"/>
        </w:rPr>
      </w:pPr>
      <w:r w:rsidRPr="00317F9C">
        <w:rPr>
          <w:rStyle w:val="Balk10"/>
          <w:rFonts w:eastAsiaTheme="minorHAnsi"/>
          <w:b w:val="0"/>
          <w:bCs w:val="0"/>
          <w:color w:val="auto"/>
          <w:sz w:val="24"/>
          <w:szCs w:val="24"/>
        </w:rPr>
        <w:tab/>
      </w:r>
      <w:r w:rsidRPr="00317F9C">
        <w:rPr>
          <w:rStyle w:val="Balk10"/>
          <w:rFonts w:eastAsiaTheme="minorHAnsi"/>
          <w:color w:val="auto"/>
          <w:sz w:val="24"/>
          <w:szCs w:val="24"/>
        </w:rPr>
        <w:t xml:space="preserve">Madde </w:t>
      </w:r>
      <w:r w:rsidR="00BC4B20">
        <w:rPr>
          <w:rStyle w:val="Balk10"/>
          <w:rFonts w:eastAsiaTheme="minorHAnsi"/>
          <w:color w:val="auto"/>
          <w:sz w:val="24"/>
          <w:szCs w:val="24"/>
        </w:rPr>
        <w:t>7</w:t>
      </w:r>
      <w:r w:rsidRPr="00317F9C">
        <w:rPr>
          <w:rStyle w:val="Balk10"/>
          <w:rFonts w:eastAsiaTheme="minorHAnsi"/>
          <w:b w:val="0"/>
          <w:color w:val="auto"/>
          <w:sz w:val="24"/>
          <w:szCs w:val="24"/>
        </w:rPr>
        <w:t>- (1) Cami ve mescitlerde görev yapan</w:t>
      </w:r>
      <w:r>
        <w:rPr>
          <w:rStyle w:val="Balk10"/>
          <w:rFonts w:eastAsiaTheme="minorHAnsi"/>
          <w:b w:val="0"/>
          <w:color w:val="auto"/>
          <w:sz w:val="24"/>
          <w:szCs w:val="24"/>
        </w:rPr>
        <w:t xml:space="preserve"> </w:t>
      </w:r>
      <w:r w:rsidR="00F260B9">
        <w:rPr>
          <w:rStyle w:val="Gvdemetni21"/>
          <w:rFonts w:eastAsiaTheme="minorHAnsi"/>
          <w:color w:val="auto"/>
          <w:sz w:val="24"/>
          <w:szCs w:val="24"/>
        </w:rPr>
        <w:t xml:space="preserve">(bütün kariyer basamakları dahil olmak üzere) </w:t>
      </w:r>
      <w:r w:rsidRPr="00317F9C">
        <w:rPr>
          <w:rStyle w:val="Balk10"/>
          <w:rFonts w:eastAsiaTheme="minorHAnsi"/>
          <w:b w:val="0"/>
          <w:color w:val="auto"/>
          <w:sz w:val="24"/>
          <w:szCs w:val="24"/>
        </w:rPr>
        <w:t>imam-hatip ve müezzin-kayyımlara, 17/03/1981 tarihli ve 2429 sayılı Ulusal Bayram</w:t>
      </w:r>
      <w:r>
        <w:rPr>
          <w:rStyle w:val="Balk10"/>
          <w:rFonts w:eastAsiaTheme="minorHAnsi"/>
          <w:b w:val="0"/>
          <w:color w:val="auto"/>
          <w:sz w:val="24"/>
          <w:szCs w:val="24"/>
        </w:rPr>
        <w:t xml:space="preserve"> </w:t>
      </w:r>
      <w:r w:rsidRPr="00317F9C">
        <w:rPr>
          <w:rStyle w:val="Balk10"/>
          <w:rFonts w:eastAsiaTheme="minorHAnsi"/>
          <w:b w:val="0"/>
          <w:color w:val="auto"/>
          <w:sz w:val="24"/>
          <w:szCs w:val="24"/>
        </w:rPr>
        <w:t xml:space="preserve">ve Genel Tatiller Hakkında Kanunun 1 inci ve 2 nci maddelerinde belirtilen bayram ve günlerde fiilen çalıştıkları her gün için yılı merkezi yönetim bütçe kanununda belirlenen fazla çalışma saat ücretinin </w:t>
      </w:r>
      <w:r w:rsidRPr="00E75D6D">
        <w:rPr>
          <w:rStyle w:val="Balk10"/>
          <w:rFonts w:eastAsiaTheme="minorHAnsi"/>
          <w:b w:val="0"/>
          <w:color w:val="auto"/>
          <w:sz w:val="24"/>
          <w:szCs w:val="24"/>
        </w:rPr>
        <w:t>6 katının</w:t>
      </w:r>
      <w:r w:rsidRPr="00317F9C">
        <w:rPr>
          <w:rStyle w:val="Balk10"/>
          <w:rFonts w:eastAsiaTheme="minorHAnsi"/>
          <w:b w:val="0"/>
          <w:color w:val="auto"/>
          <w:sz w:val="24"/>
          <w:szCs w:val="24"/>
        </w:rPr>
        <w:t xml:space="preserve"> 8 saate tekabül eden tut</w:t>
      </w:r>
      <w:r>
        <w:rPr>
          <w:rStyle w:val="Balk10"/>
          <w:rFonts w:eastAsiaTheme="minorHAnsi"/>
          <w:b w:val="0"/>
          <w:color w:val="auto"/>
          <w:sz w:val="24"/>
          <w:szCs w:val="24"/>
        </w:rPr>
        <w:t>arı</w:t>
      </w:r>
      <w:r w:rsidRPr="00317F9C">
        <w:rPr>
          <w:rStyle w:val="Balk10"/>
          <w:rFonts w:eastAsiaTheme="minorHAnsi"/>
          <w:b w:val="0"/>
          <w:color w:val="auto"/>
          <w:sz w:val="24"/>
          <w:szCs w:val="24"/>
        </w:rPr>
        <w:t xml:space="preserve"> kadar fazla çalışma ücreti ödenir.</w:t>
      </w:r>
    </w:p>
    <w:p w14:paraId="1BB2FFA4" w14:textId="77777777" w:rsidR="006014AE" w:rsidRPr="00317F9C" w:rsidRDefault="006014AE" w:rsidP="006014AE">
      <w:pPr>
        <w:tabs>
          <w:tab w:val="left" w:pos="851"/>
        </w:tabs>
        <w:spacing w:after="120"/>
        <w:jc w:val="both"/>
        <w:rPr>
          <w:rStyle w:val="Balk10"/>
          <w:rFonts w:eastAsiaTheme="minorHAnsi"/>
          <w:b w:val="0"/>
          <w:bCs w:val="0"/>
          <w:color w:val="auto"/>
          <w:sz w:val="24"/>
          <w:szCs w:val="24"/>
        </w:rPr>
      </w:pPr>
      <w:r w:rsidRPr="00317F9C">
        <w:rPr>
          <w:rStyle w:val="Balk10"/>
          <w:rFonts w:eastAsiaTheme="minorHAnsi"/>
          <w:b w:val="0"/>
          <w:bCs w:val="0"/>
          <w:color w:val="auto"/>
          <w:sz w:val="24"/>
          <w:szCs w:val="24"/>
        </w:rPr>
        <w:tab/>
      </w:r>
      <w:r w:rsidRPr="00317F9C">
        <w:rPr>
          <w:rStyle w:val="Balk10"/>
          <w:rFonts w:eastAsiaTheme="minorHAnsi"/>
          <w:color w:val="auto"/>
          <w:sz w:val="24"/>
          <w:szCs w:val="24"/>
        </w:rPr>
        <w:t>Diyanet İşleri Başkanlığı Dini Yüksek İhtisas Merkezi Müdürlüklerinde Eğitim Görevlisi kadrolarında bulunanların din hizmetleri tazminatı</w:t>
      </w:r>
    </w:p>
    <w:p w14:paraId="3D0605A1" w14:textId="3E15A885" w:rsidR="006014AE" w:rsidRPr="00317F9C" w:rsidRDefault="006014AE" w:rsidP="006014AE">
      <w:pPr>
        <w:tabs>
          <w:tab w:val="left" w:pos="851"/>
        </w:tabs>
        <w:spacing w:after="120"/>
        <w:jc w:val="both"/>
        <w:rPr>
          <w:rStyle w:val="Balk10"/>
          <w:rFonts w:eastAsiaTheme="minorHAnsi"/>
          <w:b w:val="0"/>
          <w:color w:val="auto"/>
          <w:sz w:val="24"/>
          <w:szCs w:val="24"/>
        </w:rPr>
      </w:pPr>
      <w:r w:rsidRPr="00317F9C">
        <w:rPr>
          <w:rStyle w:val="Balk10"/>
          <w:rFonts w:eastAsiaTheme="minorHAnsi"/>
          <w:b w:val="0"/>
          <w:bCs w:val="0"/>
          <w:color w:val="auto"/>
          <w:sz w:val="24"/>
          <w:szCs w:val="24"/>
        </w:rPr>
        <w:tab/>
      </w:r>
      <w:r w:rsidRPr="00317F9C">
        <w:rPr>
          <w:rStyle w:val="Balk10"/>
          <w:rFonts w:eastAsiaTheme="minorHAnsi"/>
          <w:color w:val="auto"/>
          <w:sz w:val="24"/>
          <w:szCs w:val="24"/>
        </w:rPr>
        <w:t xml:space="preserve">Madde </w:t>
      </w:r>
      <w:r w:rsidR="00BC4B20">
        <w:rPr>
          <w:rStyle w:val="Balk10"/>
          <w:rFonts w:eastAsiaTheme="minorHAnsi"/>
          <w:color w:val="auto"/>
          <w:sz w:val="24"/>
          <w:szCs w:val="24"/>
        </w:rPr>
        <w:t>8</w:t>
      </w:r>
      <w:r w:rsidRPr="00317F9C">
        <w:rPr>
          <w:rStyle w:val="Balk10"/>
          <w:rFonts w:eastAsiaTheme="minorHAnsi"/>
          <w:b w:val="0"/>
          <w:color w:val="auto"/>
          <w:sz w:val="24"/>
          <w:szCs w:val="24"/>
        </w:rPr>
        <w:t xml:space="preserve">- (1) 2006/10344 sayılı Bakanlar Kurulu Kararı ile yürürlüğe konulan Devlet Memurlarına Ödenecek Zam ve Tazminatlara İlişkin Karara ekli (III) sayılı Cetvelin “(B) Din hizmetleri Tazminatı Bölümü”nün (b) sırasına göre eğitim görevlisi kadrolarında </w:t>
      </w:r>
      <w:r w:rsidRPr="00317F9C">
        <w:rPr>
          <w:rStyle w:val="Balk10"/>
          <w:rFonts w:eastAsiaTheme="minorHAnsi"/>
          <w:b w:val="0"/>
          <w:color w:val="auto"/>
          <w:sz w:val="24"/>
          <w:szCs w:val="24"/>
        </w:rPr>
        <w:lastRenderedPageBreak/>
        <w:t xml:space="preserve">bulunanların dereceleri itibarıyla yararlanmakta oldukları din hizmetleri tazminatı oranlarına </w:t>
      </w:r>
      <w:r w:rsidR="00BC5E92">
        <w:rPr>
          <w:rStyle w:val="Balk10"/>
          <w:rFonts w:eastAsiaTheme="minorHAnsi"/>
          <w:b w:val="0"/>
          <w:color w:val="auto"/>
          <w:sz w:val="24"/>
          <w:szCs w:val="24"/>
        </w:rPr>
        <w:t>30</w:t>
      </w:r>
      <w:r w:rsidRPr="00317F9C">
        <w:rPr>
          <w:rStyle w:val="Balk10"/>
          <w:rFonts w:eastAsiaTheme="minorHAnsi"/>
          <w:color w:val="auto"/>
          <w:sz w:val="24"/>
          <w:szCs w:val="24"/>
        </w:rPr>
        <w:t xml:space="preserve"> </w:t>
      </w:r>
      <w:r w:rsidRPr="00F260B9">
        <w:rPr>
          <w:rStyle w:val="Balk10"/>
          <w:rFonts w:eastAsiaTheme="minorHAnsi"/>
          <w:b w:val="0"/>
          <w:bCs w:val="0"/>
          <w:color w:val="auto"/>
          <w:sz w:val="24"/>
          <w:szCs w:val="24"/>
        </w:rPr>
        <w:t>puan</w:t>
      </w:r>
      <w:r w:rsidRPr="00317F9C">
        <w:rPr>
          <w:rStyle w:val="Balk10"/>
          <w:rFonts w:eastAsiaTheme="minorHAnsi"/>
          <w:b w:val="0"/>
          <w:color w:val="auto"/>
          <w:sz w:val="24"/>
          <w:szCs w:val="24"/>
        </w:rPr>
        <w:t xml:space="preserve"> ilave edilir.</w:t>
      </w:r>
    </w:p>
    <w:p w14:paraId="2B12BD2B" w14:textId="77777777" w:rsidR="006014AE" w:rsidRPr="00317F9C" w:rsidRDefault="006014AE" w:rsidP="006014AE">
      <w:pPr>
        <w:tabs>
          <w:tab w:val="left" w:pos="851"/>
        </w:tabs>
        <w:spacing w:after="120"/>
        <w:jc w:val="both"/>
        <w:rPr>
          <w:rStyle w:val="Balk10"/>
          <w:rFonts w:eastAsiaTheme="minorHAnsi"/>
          <w:b w:val="0"/>
          <w:bCs w:val="0"/>
          <w:color w:val="auto"/>
          <w:sz w:val="24"/>
          <w:szCs w:val="24"/>
        </w:rPr>
      </w:pPr>
      <w:r w:rsidRPr="00317F9C">
        <w:rPr>
          <w:rStyle w:val="Balk10"/>
          <w:rFonts w:eastAsiaTheme="minorHAnsi"/>
          <w:b w:val="0"/>
          <w:bCs w:val="0"/>
          <w:color w:val="auto"/>
          <w:sz w:val="24"/>
          <w:szCs w:val="24"/>
        </w:rPr>
        <w:tab/>
      </w:r>
      <w:r w:rsidRPr="00317F9C">
        <w:rPr>
          <w:rStyle w:val="Balk10"/>
          <w:rFonts w:eastAsiaTheme="minorHAnsi"/>
          <w:color w:val="auto"/>
          <w:sz w:val="24"/>
          <w:szCs w:val="24"/>
        </w:rPr>
        <w:t>Vaizlerin fazla çalışma ücreti</w:t>
      </w:r>
    </w:p>
    <w:p w14:paraId="08EFDFA2" w14:textId="33203F18" w:rsidR="006014AE" w:rsidRDefault="006014AE" w:rsidP="006014AE">
      <w:pPr>
        <w:tabs>
          <w:tab w:val="left" w:pos="851"/>
        </w:tabs>
        <w:spacing w:after="120"/>
        <w:jc w:val="both"/>
        <w:rPr>
          <w:rStyle w:val="Balk10"/>
          <w:rFonts w:eastAsiaTheme="minorHAnsi"/>
          <w:b w:val="0"/>
          <w:color w:val="auto"/>
          <w:sz w:val="24"/>
          <w:szCs w:val="24"/>
        </w:rPr>
      </w:pPr>
      <w:r w:rsidRPr="00317F9C">
        <w:rPr>
          <w:rStyle w:val="Balk10"/>
          <w:rFonts w:eastAsiaTheme="minorHAnsi"/>
          <w:b w:val="0"/>
          <w:bCs w:val="0"/>
          <w:color w:val="auto"/>
          <w:sz w:val="24"/>
          <w:szCs w:val="24"/>
        </w:rPr>
        <w:tab/>
      </w:r>
      <w:r w:rsidRPr="00317F9C">
        <w:rPr>
          <w:rStyle w:val="Balk10"/>
          <w:rFonts w:eastAsiaTheme="minorHAnsi"/>
          <w:color w:val="auto"/>
          <w:sz w:val="24"/>
          <w:szCs w:val="24"/>
        </w:rPr>
        <w:t xml:space="preserve">Madde </w:t>
      </w:r>
      <w:r w:rsidR="00BC4B20">
        <w:rPr>
          <w:rStyle w:val="Balk10"/>
          <w:rFonts w:eastAsiaTheme="minorHAnsi"/>
          <w:color w:val="auto"/>
          <w:sz w:val="24"/>
          <w:szCs w:val="24"/>
        </w:rPr>
        <w:t>9</w:t>
      </w:r>
      <w:r w:rsidRPr="00317F9C">
        <w:rPr>
          <w:rStyle w:val="Balk10"/>
          <w:rFonts w:eastAsiaTheme="minorHAnsi"/>
          <w:b w:val="0"/>
          <w:color w:val="auto"/>
          <w:sz w:val="24"/>
          <w:szCs w:val="24"/>
        </w:rPr>
        <w:t xml:space="preserve">- (1) Başvaiz, uzman vaiz, cezaevi vaizi ve vaiz kadrolarında bulunanlara, dini bayram günlerinde fiilen çalıştıkları her gün için yılı merkezi yönetim bütçe kanununda belirlenen fazla çalışma saat ücretinin </w:t>
      </w:r>
      <w:r w:rsidRPr="00E75D6D">
        <w:rPr>
          <w:rStyle w:val="Balk10"/>
          <w:rFonts w:eastAsiaTheme="minorHAnsi"/>
          <w:b w:val="0"/>
          <w:color w:val="auto"/>
          <w:sz w:val="24"/>
          <w:szCs w:val="24"/>
        </w:rPr>
        <w:t>6 katının</w:t>
      </w:r>
      <w:r>
        <w:rPr>
          <w:rStyle w:val="Balk10"/>
          <w:rFonts w:eastAsiaTheme="minorHAnsi"/>
          <w:b w:val="0"/>
          <w:color w:val="auto"/>
          <w:sz w:val="24"/>
          <w:szCs w:val="24"/>
        </w:rPr>
        <w:t xml:space="preserve"> 8 saate tekabül eden tutarı</w:t>
      </w:r>
      <w:r w:rsidRPr="00317F9C">
        <w:rPr>
          <w:rStyle w:val="Balk10"/>
          <w:rFonts w:eastAsiaTheme="minorHAnsi"/>
          <w:b w:val="0"/>
          <w:color w:val="auto"/>
          <w:sz w:val="24"/>
          <w:szCs w:val="24"/>
        </w:rPr>
        <w:t xml:space="preserve"> kadar fazla çalışma ücreti ödenir.</w:t>
      </w:r>
    </w:p>
    <w:p w14:paraId="6A3C199C" w14:textId="77777777" w:rsidR="006014AE" w:rsidRPr="00317F9C" w:rsidRDefault="006014AE" w:rsidP="006014AE">
      <w:pPr>
        <w:tabs>
          <w:tab w:val="left" w:pos="851"/>
        </w:tabs>
        <w:spacing w:after="120"/>
        <w:jc w:val="both"/>
        <w:rPr>
          <w:rStyle w:val="Balk10"/>
          <w:rFonts w:eastAsiaTheme="minorHAnsi"/>
          <w:b w:val="0"/>
          <w:color w:val="auto"/>
          <w:sz w:val="24"/>
          <w:szCs w:val="24"/>
        </w:rPr>
      </w:pPr>
      <w:r w:rsidRPr="00317F9C">
        <w:rPr>
          <w:rStyle w:val="Balk10"/>
          <w:rFonts w:eastAsiaTheme="minorHAnsi"/>
          <w:b w:val="0"/>
          <w:color w:val="auto"/>
          <w:sz w:val="24"/>
          <w:szCs w:val="24"/>
        </w:rPr>
        <w:tab/>
      </w:r>
      <w:r w:rsidRPr="00317F9C">
        <w:rPr>
          <w:rStyle w:val="Balk10"/>
          <w:rFonts w:eastAsiaTheme="minorHAnsi"/>
          <w:color w:val="auto"/>
          <w:sz w:val="24"/>
          <w:szCs w:val="24"/>
        </w:rPr>
        <w:t>Ders görevinin yapılmış sayılacağı haller</w:t>
      </w:r>
    </w:p>
    <w:p w14:paraId="1EAF5C67" w14:textId="52389F03" w:rsidR="006014AE" w:rsidRDefault="006014AE" w:rsidP="006014AE">
      <w:pPr>
        <w:tabs>
          <w:tab w:val="left" w:pos="851"/>
        </w:tabs>
        <w:spacing w:after="120"/>
        <w:jc w:val="both"/>
        <w:rPr>
          <w:rStyle w:val="Balk10"/>
          <w:rFonts w:eastAsiaTheme="minorHAnsi"/>
          <w:b w:val="0"/>
          <w:color w:val="auto"/>
          <w:sz w:val="24"/>
          <w:szCs w:val="24"/>
        </w:rPr>
      </w:pPr>
      <w:r w:rsidRPr="00317F9C">
        <w:rPr>
          <w:rStyle w:val="Balk10"/>
          <w:rFonts w:eastAsiaTheme="minorHAnsi"/>
          <w:b w:val="0"/>
          <w:color w:val="auto"/>
          <w:sz w:val="24"/>
          <w:szCs w:val="24"/>
        </w:rPr>
        <w:tab/>
      </w:r>
      <w:r w:rsidRPr="00317F9C">
        <w:rPr>
          <w:rStyle w:val="Balk10"/>
          <w:rFonts w:eastAsiaTheme="minorHAnsi"/>
          <w:color w:val="auto"/>
          <w:sz w:val="24"/>
          <w:szCs w:val="24"/>
        </w:rPr>
        <w:t>Madde 1</w:t>
      </w:r>
      <w:r w:rsidR="00BC4B20">
        <w:rPr>
          <w:rStyle w:val="Balk10"/>
          <w:rFonts w:eastAsiaTheme="minorHAnsi"/>
          <w:color w:val="auto"/>
          <w:sz w:val="24"/>
          <w:szCs w:val="24"/>
        </w:rPr>
        <w:t>0</w:t>
      </w:r>
      <w:r w:rsidRPr="00317F9C">
        <w:rPr>
          <w:rStyle w:val="Balk10"/>
          <w:rFonts w:eastAsiaTheme="minorHAnsi"/>
          <w:b w:val="0"/>
          <w:color w:val="auto"/>
          <w:sz w:val="24"/>
          <w:szCs w:val="24"/>
        </w:rPr>
        <w:t xml:space="preserve">- (1) Bir öğretim yılında 90 günü geçmemek üzere; Diyanet İşleri Başkanlığınca veya verilen yetki uyarınca valiliklerce yurt içinde düzenlenen her türlü eğitsel </w:t>
      </w:r>
      <w:r>
        <w:rPr>
          <w:rStyle w:val="Balk10"/>
          <w:rFonts w:eastAsiaTheme="minorHAnsi"/>
          <w:b w:val="0"/>
          <w:color w:val="auto"/>
          <w:sz w:val="24"/>
          <w:szCs w:val="24"/>
        </w:rPr>
        <w:t>g</w:t>
      </w:r>
      <w:r w:rsidRPr="00317F9C">
        <w:rPr>
          <w:rStyle w:val="Balk10"/>
          <w:rFonts w:eastAsiaTheme="minorHAnsi"/>
          <w:b w:val="0"/>
          <w:color w:val="auto"/>
          <w:sz w:val="24"/>
          <w:szCs w:val="24"/>
        </w:rPr>
        <w:t xml:space="preserve">ezi, konferans, kurs, </w:t>
      </w:r>
      <w:r w:rsidRPr="00F260B9">
        <w:rPr>
          <w:rStyle w:val="Balk10"/>
          <w:rFonts w:eastAsiaTheme="minorHAnsi"/>
          <w:b w:val="0"/>
          <w:bCs w:val="0"/>
          <w:color w:val="auto"/>
          <w:sz w:val="24"/>
          <w:szCs w:val="24"/>
        </w:rPr>
        <w:t>seminerler ve kurum içi görevlendirmeler, çevrimiçi veya uzaktan eğitim ile zorunlu idari izin (kar tatili gibi) verilen</w:t>
      </w:r>
      <w:r w:rsidRPr="00317F9C">
        <w:rPr>
          <w:rStyle w:val="Balk10"/>
          <w:rFonts w:eastAsiaTheme="minorHAnsi"/>
          <w:b w:val="0"/>
          <w:color w:val="auto"/>
          <w:sz w:val="24"/>
          <w:szCs w:val="24"/>
        </w:rPr>
        <w:t xml:space="preserve"> Kur’an kursu öğreticilerine; fiilen </w:t>
      </w:r>
      <w:r>
        <w:rPr>
          <w:rStyle w:val="Balk10"/>
          <w:rFonts w:eastAsiaTheme="minorHAnsi"/>
          <w:b w:val="0"/>
          <w:color w:val="auto"/>
          <w:sz w:val="24"/>
          <w:szCs w:val="24"/>
        </w:rPr>
        <w:t>y</w:t>
      </w:r>
      <w:r w:rsidRPr="00317F9C">
        <w:rPr>
          <w:rStyle w:val="Balk10"/>
          <w:rFonts w:eastAsiaTheme="minorHAnsi"/>
          <w:b w:val="0"/>
          <w:color w:val="auto"/>
          <w:sz w:val="24"/>
          <w:szCs w:val="24"/>
        </w:rPr>
        <w:t xml:space="preserve">erine getirdikleri bu görevleri süresince, görevlendirildikleri tarihte kendilerine verilmiş </w:t>
      </w:r>
      <w:r>
        <w:rPr>
          <w:rStyle w:val="Balk10"/>
          <w:rFonts w:eastAsiaTheme="minorHAnsi"/>
          <w:b w:val="0"/>
          <w:color w:val="auto"/>
          <w:sz w:val="24"/>
          <w:szCs w:val="24"/>
        </w:rPr>
        <w:t>ek ders</w:t>
      </w:r>
      <w:r w:rsidRPr="00317F9C">
        <w:rPr>
          <w:rStyle w:val="Balk10"/>
          <w:rFonts w:eastAsiaTheme="minorHAnsi"/>
          <w:b w:val="0"/>
          <w:color w:val="auto"/>
          <w:sz w:val="24"/>
          <w:szCs w:val="24"/>
        </w:rPr>
        <w:t xml:space="preserve"> görevleri varsa bu görevlerini yapmış sayılırlar v</w:t>
      </w:r>
      <w:r>
        <w:rPr>
          <w:rStyle w:val="Balk10"/>
          <w:rFonts w:eastAsiaTheme="minorHAnsi"/>
          <w:b w:val="0"/>
          <w:color w:val="auto"/>
          <w:sz w:val="24"/>
          <w:szCs w:val="24"/>
        </w:rPr>
        <w:t>e</w:t>
      </w:r>
      <w:r w:rsidRPr="00317F9C">
        <w:rPr>
          <w:rStyle w:val="Balk10"/>
          <w:rFonts w:eastAsiaTheme="minorHAnsi"/>
          <w:b w:val="0"/>
          <w:color w:val="auto"/>
          <w:sz w:val="24"/>
          <w:szCs w:val="24"/>
        </w:rPr>
        <w:t xml:space="preserve"> buna ilişkin ek ders ücretleri </w:t>
      </w:r>
      <w:r>
        <w:rPr>
          <w:rStyle w:val="Balk10"/>
          <w:rFonts w:eastAsiaTheme="minorHAnsi"/>
          <w:b w:val="0"/>
          <w:color w:val="auto"/>
          <w:sz w:val="24"/>
          <w:szCs w:val="24"/>
        </w:rPr>
        <w:t xml:space="preserve">görev yaptıkları </w:t>
      </w:r>
      <w:r w:rsidRPr="00317F9C">
        <w:rPr>
          <w:rStyle w:val="Balk10"/>
          <w:rFonts w:eastAsiaTheme="minorHAnsi"/>
          <w:b w:val="0"/>
          <w:color w:val="auto"/>
          <w:sz w:val="24"/>
          <w:szCs w:val="24"/>
        </w:rPr>
        <w:t>kur</w:t>
      </w:r>
      <w:r>
        <w:rPr>
          <w:rStyle w:val="Balk10"/>
          <w:rFonts w:eastAsiaTheme="minorHAnsi"/>
          <w:b w:val="0"/>
          <w:color w:val="auto"/>
          <w:sz w:val="24"/>
          <w:szCs w:val="24"/>
        </w:rPr>
        <w:t>u</w:t>
      </w:r>
      <w:r w:rsidRPr="00317F9C">
        <w:rPr>
          <w:rStyle w:val="Balk10"/>
          <w:rFonts w:eastAsiaTheme="minorHAnsi"/>
          <w:b w:val="0"/>
          <w:color w:val="auto"/>
          <w:sz w:val="24"/>
          <w:szCs w:val="24"/>
        </w:rPr>
        <w:t>m</w:t>
      </w:r>
      <w:r>
        <w:rPr>
          <w:rStyle w:val="Balk10"/>
          <w:rFonts w:eastAsiaTheme="minorHAnsi"/>
          <w:b w:val="0"/>
          <w:color w:val="auto"/>
          <w:sz w:val="24"/>
          <w:szCs w:val="24"/>
        </w:rPr>
        <w:t>un</w:t>
      </w:r>
      <w:r w:rsidRPr="00317F9C">
        <w:rPr>
          <w:rStyle w:val="Balk10"/>
          <w:rFonts w:eastAsiaTheme="minorHAnsi"/>
          <w:b w:val="0"/>
          <w:color w:val="auto"/>
          <w:sz w:val="24"/>
          <w:szCs w:val="24"/>
        </w:rPr>
        <w:t>ca ödenir.</w:t>
      </w:r>
    </w:p>
    <w:p w14:paraId="65E00105" w14:textId="77777777" w:rsidR="00F260B9" w:rsidRDefault="006014AE" w:rsidP="00F260B9">
      <w:pPr>
        <w:tabs>
          <w:tab w:val="left" w:pos="851"/>
        </w:tabs>
        <w:spacing w:after="120"/>
        <w:jc w:val="both"/>
        <w:rPr>
          <w:rFonts w:ascii="Times New Roman" w:hAnsi="Times New Roman" w:cs="Times New Roman"/>
          <w:bCs/>
          <w:sz w:val="24"/>
          <w:szCs w:val="24"/>
          <w:lang w:eastAsia="tr-TR" w:bidi="tr-TR"/>
        </w:rPr>
      </w:pPr>
      <w:r w:rsidRPr="00AF6293">
        <w:rPr>
          <w:rStyle w:val="Balk10"/>
          <w:rFonts w:eastAsiaTheme="minorHAnsi"/>
          <w:b w:val="0"/>
          <w:color w:val="auto"/>
          <w:sz w:val="24"/>
          <w:szCs w:val="24"/>
        </w:rPr>
        <w:t xml:space="preserve">(2) </w:t>
      </w:r>
      <w:r w:rsidRPr="00AF6293">
        <w:rPr>
          <w:rFonts w:ascii="Times New Roman" w:eastAsia="Times New Roman" w:hAnsi="Times New Roman"/>
          <w:sz w:val="23"/>
          <w:szCs w:val="23"/>
        </w:rPr>
        <w:t>Kur’an Kursu öğreticileri; salgın hastalık veya doğal afetler sebebiyle öğretim yılı içerisindeki iş günlerinde hastalık izinli/izinli sayılmaları sebebiyle eğitim ve öğretim faaliyetlerini fiilen yerine getiremedikleri sürelerde, üzerlerinde bulunan aylık karşılığı ders, varsa ek ders, ders niteliğinde yönetim, hazırlık ve planlama görevlerini yapmış sayılırlar.</w:t>
      </w:r>
    </w:p>
    <w:p w14:paraId="49F70409" w14:textId="3BAEBD95" w:rsidR="006014AE" w:rsidRPr="00F260B9" w:rsidRDefault="006014AE" w:rsidP="00F260B9">
      <w:pPr>
        <w:tabs>
          <w:tab w:val="left" w:pos="851"/>
        </w:tabs>
        <w:spacing w:after="120"/>
        <w:jc w:val="both"/>
        <w:rPr>
          <w:rStyle w:val="Balk10"/>
          <w:rFonts w:eastAsiaTheme="minorHAnsi"/>
          <w:b w:val="0"/>
          <w:bCs w:val="0"/>
          <w:color w:val="auto"/>
          <w:sz w:val="24"/>
          <w:szCs w:val="24"/>
        </w:rPr>
      </w:pPr>
      <w:r w:rsidRPr="00F260B9">
        <w:rPr>
          <w:rStyle w:val="Balk10"/>
          <w:rFonts w:eastAsiaTheme="minorHAnsi"/>
          <w:b w:val="0"/>
          <w:bCs w:val="0"/>
          <w:color w:val="auto"/>
          <w:sz w:val="24"/>
          <w:szCs w:val="24"/>
        </w:rPr>
        <w:t>(3) Kur’an Kursu öğreticileri; uzaktan eğitim veya yüz yüze eğitim sürecinde, üzerlerinde bulunan ders görevini yerine getirmek üzere derse katılmalarına/girmelerine rağmen öğrencilerin derse katılmaması/derse gelmemesi hallerinde söz konusu ders ve ek ders görevlerini yapmış sayılır.</w:t>
      </w:r>
    </w:p>
    <w:p w14:paraId="2462A11E" w14:textId="77777777" w:rsidR="006014AE" w:rsidRDefault="006014AE" w:rsidP="006014AE">
      <w:pPr>
        <w:spacing w:after="0" w:line="240" w:lineRule="auto"/>
        <w:jc w:val="both"/>
        <w:rPr>
          <w:rFonts w:ascii="Times New Roman" w:eastAsia="Times New Roman" w:hAnsi="Times New Roman"/>
          <w:color w:val="FF0000"/>
          <w:sz w:val="23"/>
          <w:szCs w:val="23"/>
        </w:rPr>
      </w:pPr>
    </w:p>
    <w:p w14:paraId="76CBB930" w14:textId="77777777" w:rsidR="006014AE" w:rsidRPr="00E66512" w:rsidRDefault="006014AE" w:rsidP="006014AE">
      <w:pPr>
        <w:tabs>
          <w:tab w:val="left" w:pos="851"/>
        </w:tabs>
        <w:spacing w:after="120"/>
        <w:jc w:val="both"/>
        <w:rPr>
          <w:rStyle w:val="Balk10"/>
          <w:rFonts w:eastAsiaTheme="minorHAnsi"/>
          <w:b w:val="0"/>
          <w:color w:val="auto"/>
          <w:sz w:val="24"/>
          <w:szCs w:val="24"/>
        </w:rPr>
      </w:pPr>
      <w:r>
        <w:rPr>
          <w:rStyle w:val="Balk10"/>
          <w:rFonts w:eastAsiaTheme="minorHAnsi"/>
          <w:b w:val="0"/>
          <w:color w:val="auto"/>
          <w:sz w:val="24"/>
          <w:szCs w:val="24"/>
        </w:rPr>
        <w:tab/>
      </w:r>
      <w:r w:rsidRPr="00317F9C">
        <w:rPr>
          <w:rStyle w:val="Balk10"/>
          <w:rFonts w:eastAsiaTheme="minorHAnsi"/>
          <w:color w:val="auto"/>
          <w:sz w:val="24"/>
          <w:szCs w:val="24"/>
        </w:rPr>
        <w:t>Yurt desteği</w:t>
      </w:r>
    </w:p>
    <w:p w14:paraId="008C569C" w14:textId="667DDF9D" w:rsidR="006014AE" w:rsidRPr="00F260B9" w:rsidRDefault="006014AE" w:rsidP="006014AE">
      <w:pPr>
        <w:keepNext/>
        <w:keepLines/>
        <w:spacing w:after="120"/>
        <w:ind w:firstLine="851"/>
        <w:jc w:val="both"/>
        <w:rPr>
          <w:rStyle w:val="Balk10"/>
          <w:rFonts w:eastAsiaTheme="minorHAnsi"/>
          <w:b w:val="0"/>
          <w:bCs w:val="0"/>
          <w:color w:val="auto"/>
          <w:sz w:val="24"/>
          <w:szCs w:val="24"/>
        </w:rPr>
      </w:pPr>
      <w:r w:rsidRPr="00F260B9">
        <w:rPr>
          <w:rStyle w:val="Balk10"/>
          <w:rFonts w:eastAsiaTheme="minorHAnsi"/>
          <w:color w:val="auto"/>
          <w:sz w:val="24"/>
          <w:szCs w:val="24"/>
        </w:rPr>
        <w:t>Madde 1</w:t>
      </w:r>
      <w:r w:rsidR="00BC4B20">
        <w:rPr>
          <w:rStyle w:val="Balk10"/>
          <w:rFonts w:eastAsiaTheme="minorHAnsi"/>
          <w:color w:val="auto"/>
          <w:sz w:val="24"/>
          <w:szCs w:val="24"/>
        </w:rPr>
        <w:t>1</w:t>
      </w:r>
      <w:r w:rsidRPr="00F260B9">
        <w:rPr>
          <w:rStyle w:val="Balk10"/>
          <w:rFonts w:eastAsiaTheme="minorHAnsi"/>
          <w:color w:val="auto"/>
          <w:sz w:val="24"/>
          <w:szCs w:val="24"/>
        </w:rPr>
        <w:t>-</w:t>
      </w:r>
      <w:r w:rsidRPr="00F260B9">
        <w:rPr>
          <w:rStyle w:val="Balk10"/>
          <w:rFonts w:eastAsiaTheme="minorHAnsi"/>
          <w:b w:val="0"/>
          <w:bCs w:val="0"/>
          <w:color w:val="auto"/>
          <w:sz w:val="24"/>
          <w:szCs w:val="24"/>
        </w:rPr>
        <w:t xml:space="preserve"> (1) Memuriyet mahallinde ilköğretim ve ortaöğretim okulu bulunmayan ve bu nedenle başka yerlerde eğitim-öğretim görmek durumunda kalan din hizmetleri sınıfındaki personelin çocuklarına talepleri halinde Devlet yurtlarında öncelik verilir. </w:t>
      </w:r>
    </w:p>
    <w:p w14:paraId="22E34F01" w14:textId="77777777" w:rsidR="006014AE" w:rsidRPr="00F260B9" w:rsidRDefault="006014AE" w:rsidP="006014AE">
      <w:pPr>
        <w:keepNext/>
        <w:keepLines/>
        <w:spacing w:after="120"/>
        <w:ind w:firstLine="540"/>
        <w:jc w:val="both"/>
        <w:rPr>
          <w:rStyle w:val="Balk10"/>
          <w:rFonts w:eastAsiaTheme="minorHAnsi"/>
          <w:b w:val="0"/>
          <w:bCs w:val="0"/>
          <w:color w:val="auto"/>
          <w:sz w:val="24"/>
          <w:szCs w:val="24"/>
        </w:rPr>
      </w:pPr>
      <w:r w:rsidRPr="00F260B9">
        <w:rPr>
          <w:rStyle w:val="Balk10"/>
          <w:rFonts w:eastAsiaTheme="minorHAnsi"/>
          <w:b w:val="0"/>
          <w:bCs w:val="0"/>
          <w:color w:val="auto"/>
          <w:sz w:val="24"/>
          <w:szCs w:val="24"/>
        </w:rPr>
        <w:t>(2) Memuriyet mahallinde ilköğretim ve ortaöğretim okulu bulunmayan ve bu nedenle başka yerlerde eğitim-öğretim görmek durumunda kalan din hizmetleri sınıfındaki personelin çocuklarına talepleri halinde Devlet yurtlarında öncelik sağlanamıyorsa her bir çocuk için personele 200 gösterge rakamının memur taban aylık katsayısı çarpımı ile elde edilecek tutar kadar ödeme yapılır.</w:t>
      </w:r>
    </w:p>
    <w:p w14:paraId="1ADA5200" w14:textId="77777777" w:rsidR="00B85FA5" w:rsidRDefault="00B85FA5" w:rsidP="003D6351">
      <w:pPr>
        <w:tabs>
          <w:tab w:val="left" w:pos="851"/>
        </w:tabs>
        <w:spacing w:after="120"/>
        <w:jc w:val="center"/>
        <w:rPr>
          <w:rFonts w:ascii="Times New Roman" w:eastAsia="Calibri" w:hAnsi="Times New Roman" w:cs="Times New Roman"/>
          <w:b/>
          <w:sz w:val="24"/>
          <w:szCs w:val="24"/>
        </w:rPr>
      </w:pPr>
    </w:p>
    <w:p w14:paraId="770C185A" w14:textId="541D5FF7" w:rsidR="00B85FA5" w:rsidRDefault="00B85FA5" w:rsidP="00B85FA5">
      <w:pPr>
        <w:pStyle w:val="ListeParagraf"/>
        <w:numPr>
          <w:ilvl w:val="0"/>
          <w:numId w:val="25"/>
        </w:numPr>
        <w:spacing w:after="0" w:line="240" w:lineRule="auto"/>
        <w:jc w:val="both"/>
        <w:rPr>
          <w:rFonts w:ascii="Times New Roman" w:hAnsi="Times New Roman"/>
          <w:b/>
          <w:sz w:val="24"/>
          <w:szCs w:val="24"/>
        </w:rPr>
      </w:pPr>
      <w:r w:rsidRPr="00680BE9">
        <w:rPr>
          <w:rFonts w:ascii="Times New Roman" w:hAnsi="Times New Roman"/>
          <w:b/>
          <w:sz w:val="24"/>
          <w:szCs w:val="24"/>
        </w:rPr>
        <w:t>4. DÖNEM TOPLU SÖZLEŞMEDE</w:t>
      </w:r>
      <w:r>
        <w:rPr>
          <w:rFonts w:ascii="Times New Roman" w:hAnsi="Times New Roman"/>
          <w:b/>
          <w:sz w:val="24"/>
          <w:szCs w:val="24"/>
        </w:rPr>
        <w:t xml:space="preserve"> </w:t>
      </w:r>
      <w:r w:rsidRPr="00680BE9">
        <w:rPr>
          <w:rFonts w:ascii="Times New Roman" w:hAnsi="Times New Roman"/>
          <w:b/>
          <w:sz w:val="24"/>
          <w:szCs w:val="24"/>
        </w:rPr>
        <w:t>YER ALAN VE HERHANGİ BİR DEĞİŞİKLİK YAPILMAYAN 6. DÖNEM TOPLU SÖZLEŞME TEKLİFLERİ</w:t>
      </w:r>
    </w:p>
    <w:p w14:paraId="703D80E4" w14:textId="0286AC4F" w:rsidR="00B85FA5" w:rsidRDefault="00B85FA5" w:rsidP="003D6351">
      <w:pPr>
        <w:tabs>
          <w:tab w:val="left" w:pos="851"/>
        </w:tabs>
        <w:spacing w:after="120"/>
        <w:jc w:val="center"/>
        <w:rPr>
          <w:rFonts w:ascii="Times New Roman" w:eastAsia="Calibri" w:hAnsi="Times New Roman" w:cs="Times New Roman"/>
          <w:b/>
          <w:sz w:val="24"/>
          <w:szCs w:val="24"/>
        </w:rPr>
      </w:pPr>
    </w:p>
    <w:p w14:paraId="115199FA" w14:textId="77777777" w:rsidR="006014AE" w:rsidRPr="00317F9C" w:rsidRDefault="006014AE" w:rsidP="006014AE">
      <w:pPr>
        <w:keepNext/>
        <w:keepLines/>
        <w:spacing w:after="120"/>
        <w:ind w:firstLine="540"/>
        <w:jc w:val="both"/>
        <w:rPr>
          <w:rFonts w:ascii="Times New Roman" w:hAnsi="Times New Roman" w:cs="Times New Roman"/>
          <w:sz w:val="24"/>
          <w:szCs w:val="24"/>
        </w:rPr>
      </w:pPr>
      <w:bookmarkStart w:id="3" w:name="bookmark1"/>
      <w:r w:rsidRPr="00317F9C">
        <w:rPr>
          <w:rStyle w:val="Balk10"/>
          <w:rFonts w:eastAsiaTheme="minorHAnsi"/>
          <w:color w:val="auto"/>
          <w:sz w:val="24"/>
          <w:szCs w:val="24"/>
        </w:rPr>
        <w:lastRenderedPageBreak/>
        <w:t>Musahhihlerin din hizmetleri tazminatı</w:t>
      </w:r>
      <w:bookmarkEnd w:id="3"/>
    </w:p>
    <w:p w14:paraId="028CD27B" w14:textId="25AC1395" w:rsidR="006014AE" w:rsidRPr="00317F9C" w:rsidRDefault="006014AE" w:rsidP="006014AE">
      <w:pPr>
        <w:spacing w:after="120"/>
        <w:ind w:firstLine="540"/>
        <w:jc w:val="both"/>
        <w:rPr>
          <w:rStyle w:val="Gvdemetni21"/>
          <w:rFonts w:eastAsiaTheme="minorHAnsi"/>
          <w:color w:val="auto"/>
          <w:sz w:val="24"/>
          <w:szCs w:val="24"/>
        </w:rPr>
      </w:pPr>
      <w:r w:rsidRPr="00BE3DAC">
        <w:rPr>
          <w:rStyle w:val="Gvdemetni21"/>
          <w:rFonts w:eastAsiaTheme="minorHAnsi"/>
          <w:b/>
          <w:bCs/>
          <w:color w:val="auto"/>
          <w:sz w:val="24"/>
          <w:szCs w:val="24"/>
        </w:rPr>
        <w:t xml:space="preserve">Madde </w:t>
      </w:r>
      <w:r w:rsidR="00BC4B20">
        <w:rPr>
          <w:rStyle w:val="Gvdemetni2Kaln"/>
          <w:rFonts w:eastAsiaTheme="minorHAnsi"/>
          <w:bCs w:val="0"/>
          <w:color w:val="auto"/>
          <w:sz w:val="24"/>
          <w:szCs w:val="24"/>
        </w:rPr>
        <w:t>1</w:t>
      </w:r>
      <w:r w:rsidRPr="00317F9C">
        <w:rPr>
          <w:rStyle w:val="Gvdemetni2Kaln"/>
          <w:rFonts w:eastAsiaTheme="minorHAnsi"/>
          <w:color w:val="auto"/>
          <w:sz w:val="24"/>
          <w:szCs w:val="24"/>
        </w:rPr>
        <w:t xml:space="preserve">- </w:t>
      </w:r>
      <w:r w:rsidRPr="00317F9C">
        <w:rPr>
          <w:rStyle w:val="Gvdemetni21"/>
          <w:rFonts w:eastAsiaTheme="minorHAnsi"/>
          <w:color w:val="auto"/>
          <w:sz w:val="24"/>
          <w:szCs w:val="24"/>
        </w:rPr>
        <w:t xml:space="preserve">(1) 2006/10344 sayılı Bakanlar Kurulu Kararı ile yürürlüğe konulan Devlet Memurlarına Ödenecek Zam ve Tazminatlara İlişkin Karara ekli </w:t>
      </w:r>
      <w:r w:rsidRPr="00317F9C">
        <w:rPr>
          <w:rStyle w:val="Gvdemetni2BookAntiqua95pt"/>
          <w:rFonts w:ascii="Times New Roman" w:hAnsi="Times New Roman" w:cs="Times New Roman"/>
          <w:color w:val="auto"/>
          <w:sz w:val="24"/>
          <w:szCs w:val="24"/>
        </w:rPr>
        <w:t xml:space="preserve">(III) </w:t>
      </w:r>
      <w:r w:rsidRPr="00317F9C">
        <w:rPr>
          <w:rStyle w:val="Gvdemetni21"/>
          <w:rFonts w:eastAsiaTheme="minorHAnsi"/>
          <w:color w:val="auto"/>
          <w:sz w:val="24"/>
          <w:szCs w:val="24"/>
        </w:rPr>
        <w:t>sayılı Cetvele göre musahhih kadrolarında bulunanların dereceleri itibarıyla yararlanmakta olduk</w:t>
      </w:r>
      <w:r>
        <w:rPr>
          <w:rStyle w:val="Gvdemetni21"/>
          <w:rFonts w:eastAsiaTheme="minorHAnsi"/>
          <w:color w:val="auto"/>
          <w:sz w:val="24"/>
          <w:szCs w:val="24"/>
        </w:rPr>
        <w:t>ları</w:t>
      </w:r>
      <w:r w:rsidRPr="00317F9C">
        <w:rPr>
          <w:rStyle w:val="Gvdemetni21"/>
          <w:rFonts w:eastAsiaTheme="minorHAnsi"/>
          <w:color w:val="auto"/>
          <w:sz w:val="24"/>
          <w:szCs w:val="24"/>
        </w:rPr>
        <w:t xml:space="preserve"> tazminat </w:t>
      </w:r>
      <w:r w:rsidRPr="009F7DC4">
        <w:rPr>
          <w:rStyle w:val="Gvdemetni21"/>
          <w:rFonts w:eastAsiaTheme="minorHAnsi"/>
          <w:color w:val="auto"/>
          <w:sz w:val="24"/>
          <w:szCs w:val="24"/>
        </w:rPr>
        <w:t>oranlarına 25 puan</w:t>
      </w:r>
      <w:r w:rsidRPr="00317F9C">
        <w:rPr>
          <w:rStyle w:val="Gvdemetni21"/>
          <w:rFonts w:eastAsiaTheme="minorHAnsi"/>
          <w:color w:val="auto"/>
          <w:sz w:val="24"/>
          <w:szCs w:val="24"/>
        </w:rPr>
        <w:t xml:space="preserve"> ilave edilir.</w:t>
      </w:r>
      <w:r>
        <w:rPr>
          <w:rStyle w:val="Gvdemetni21"/>
          <w:rFonts w:eastAsiaTheme="minorHAnsi"/>
          <w:color w:val="auto"/>
          <w:sz w:val="24"/>
          <w:szCs w:val="24"/>
        </w:rPr>
        <w:t xml:space="preserve"> (Bu hüküm 4. Dönem Toplu Sözleşmedeki hükmün aynısı olup herhangi bir değişiklik yapılmamıştır)</w:t>
      </w:r>
    </w:p>
    <w:bookmarkEnd w:id="0"/>
    <w:p w14:paraId="038D0162" w14:textId="537AC64C" w:rsidR="00B85FA5" w:rsidRDefault="00B85FA5" w:rsidP="003D6351">
      <w:pPr>
        <w:tabs>
          <w:tab w:val="left" w:pos="851"/>
        </w:tabs>
        <w:spacing w:after="120"/>
        <w:jc w:val="center"/>
        <w:rPr>
          <w:rFonts w:ascii="Times New Roman" w:eastAsia="Calibri" w:hAnsi="Times New Roman" w:cs="Times New Roman"/>
          <w:b/>
          <w:sz w:val="24"/>
          <w:szCs w:val="24"/>
        </w:rPr>
      </w:pPr>
    </w:p>
    <w:sectPr w:rsidR="00B85FA5" w:rsidSect="00F260B9">
      <w:footerReference w:type="default" r:id="rId11"/>
      <w:pgSz w:w="11906" w:h="16838"/>
      <w:pgMar w:top="1702" w:right="1417" w:bottom="1135" w:left="1417"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5CA9" w14:textId="77777777" w:rsidR="009D1A4B" w:rsidRDefault="009D1A4B" w:rsidP="003D6351">
      <w:pPr>
        <w:spacing w:after="0" w:line="240" w:lineRule="auto"/>
      </w:pPr>
      <w:r>
        <w:separator/>
      </w:r>
    </w:p>
  </w:endnote>
  <w:endnote w:type="continuationSeparator" w:id="0">
    <w:p w14:paraId="548F3AEA" w14:textId="77777777" w:rsidR="009D1A4B" w:rsidRDefault="009D1A4B" w:rsidP="003D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06394"/>
      <w:docPartObj>
        <w:docPartGallery w:val="Page Numbers (Bottom of Page)"/>
        <w:docPartUnique/>
      </w:docPartObj>
    </w:sdtPr>
    <w:sdtEndPr/>
    <w:sdtContent>
      <w:p w14:paraId="6682F129" w14:textId="41DE86FF" w:rsidR="003D6351" w:rsidRDefault="003D6351">
        <w:pPr>
          <w:pStyle w:val="AltBilgi"/>
          <w:jc w:val="center"/>
        </w:pPr>
        <w:r>
          <w:fldChar w:fldCharType="begin"/>
        </w:r>
        <w:r>
          <w:instrText>PAGE   \* MERGEFORMAT</w:instrText>
        </w:r>
        <w:r>
          <w:fldChar w:fldCharType="separate"/>
        </w:r>
        <w:r w:rsidR="009E46E6">
          <w:rPr>
            <w:noProof/>
          </w:rPr>
          <w:t>2</w:t>
        </w:r>
        <w:r>
          <w:fldChar w:fldCharType="end"/>
        </w:r>
      </w:p>
    </w:sdtContent>
  </w:sdt>
  <w:p w14:paraId="486AA549" w14:textId="77777777" w:rsidR="003D6351" w:rsidRDefault="003D635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2B8E4" w14:textId="77777777" w:rsidR="009D1A4B" w:rsidRDefault="009D1A4B" w:rsidP="003D6351">
      <w:pPr>
        <w:spacing w:after="0" w:line="240" w:lineRule="auto"/>
      </w:pPr>
      <w:r>
        <w:separator/>
      </w:r>
    </w:p>
  </w:footnote>
  <w:footnote w:type="continuationSeparator" w:id="0">
    <w:p w14:paraId="74EAA347" w14:textId="77777777" w:rsidR="009D1A4B" w:rsidRDefault="009D1A4B" w:rsidP="003D6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6F6"/>
    <w:multiLevelType w:val="hybridMultilevel"/>
    <w:tmpl w:val="C4022272"/>
    <w:lvl w:ilvl="0" w:tplc="151639CC">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 w15:restartNumberingAfterBreak="0">
    <w:nsid w:val="16D1052C"/>
    <w:multiLevelType w:val="hybridMultilevel"/>
    <w:tmpl w:val="DAA210B4"/>
    <w:lvl w:ilvl="0" w:tplc="42EEFC84">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4338D8"/>
    <w:multiLevelType w:val="hybridMultilevel"/>
    <w:tmpl w:val="81586DB4"/>
    <w:lvl w:ilvl="0" w:tplc="5D725C2C">
      <w:start w:val="1"/>
      <w:numFmt w:val="upp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21A50265"/>
    <w:multiLevelType w:val="multilevel"/>
    <w:tmpl w:val="1CD437E4"/>
    <w:lvl w:ilvl="0">
      <w:start w:val="1"/>
      <w:numFmt w:val="decimal"/>
      <w:lvlText w:val="%1"/>
      <w:lvlJc w:val="left"/>
      <w:pPr>
        <w:ind w:left="705" w:hanging="705"/>
      </w:pPr>
    </w:lvl>
    <w:lvl w:ilvl="1">
      <w:start w:val="1"/>
      <w:numFmt w:val="decimal"/>
      <w:lvlText w:val="%2."/>
      <w:lvlJc w:val="left"/>
      <w:pPr>
        <w:ind w:left="720" w:hanging="720"/>
      </w:pPr>
      <w:rPr>
        <w:rFonts w:ascii="Arial" w:eastAsia="Calibri" w:hAnsi="Arial" w:cs="Arial"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4" w15:restartNumberingAfterBreak="0">
    <w:nsid w:val="27D07E2A"/>
    <w:multiLevelType w:val="multilevel"/>
    <w:tmpl w:val="9BE405F0"/>
    <w:lvl w:ilvl="0">
      <w:start w:val="1"/>
      <w:numFmt w:val="decimal"/>
      <w:lvlText w:val="%1"/>
      <w:lvlJc w:val="left"/>
      <w:pPr>
        <w:ind w:left="360" w:hanging="360"/>
      </w:pPr>
    </w:lvl>
    <w:lvl w:ilvl="1">
      <w:start w:val="1"/>
      <w:numFmt w:val="decimal"/>
      <w:lvlText w:val="%2."/>
      <w:lvlJc w:val="left"/>
      <w:pPr>
        <w:ind w:left="720" w:hanging="720"/>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2A3332C2"/>
    <w:multiLevelType w:val="multilevel"/>
    <w:tmpl w:val="A560E976"/>
    <w:lvl w:ilvl="0">
      <w:start w:val="1"/>
      <w:numFmt w:val="decimal"/>
      <w:lvlText w:val="%1"/>
      <w:lvlJc w:val="left"/>
      <w:pPr>
        <w:ind w:left="360" w:hanging="360"/>
      </w:pPr>
    </w:lvl>
    <w:lvl w:ilvl="1">
      <w:start w:val="1"/>
      <w:numFmt w:val="decimal"/>
      <w:lvlText w:val="%2."/>
      <w:lvlJc w:val="left"/>
      <w:pPr>
        <w:ind w:left="720" w:hanging="720"/>
      </w:pPr>
      <w:rPr>
        <w:rFonts w:ascii="Arial" w:eastAsia="Calibri" w:hAnsi="Arial" w:cs="Aria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30AE4CF8"/>
    <w:multiLevelType w:val="hybridMultilevel"/>
    <w:tmpl w:val="32902AA0"/>
    <w:lvl w:ilvl="0" w:tplc="DD2EF1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17F1214"/>
    <w:multiLevelType w:val="hybridMultilevel"/>
    <w:tmpl w:val="EA3A771C"/>
    <w:lvl w:ilvl="0" w:tplc="C2EED3CC">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8" w15:restartNumberingAfterBreak="0">
    <w:nsid w:val="342C3DC3"/>
    <w:multiLevelType w:val="hybridMultilevel"/>
    <w:tmpl w:val="EEC2117C"/>
    <w:lvl w:ilvl="0" w:tplc="820EB0D2">
      <w:start w:val="1"/>
      <w:numFmt w:val="decimal"/>
      <w:lvlText w:val="%1"/>
      <w:lvlJc w:val="left"/>
      <w:pPr>
        <w:ind w:left="1215" w:hanging="360"/>
      </w:pPr>
      <w:rPr>
        <w:rFonts w:hint="default"/>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9" w15:restartNumberingAfterBreak="0">
    <w:nsid w:val="3A337FD1"/>
    <w:multiLevelType w:val="hybridMultilevel"/>
    <w:tmpl w:val="8424D7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3B1E271D"/>
    <w:multiLevelType w:val="multilevel"/>
    <w:tmpl w:val="2E3E6CDE"/>
    <w:lvl w:ilvl="0">
      <w:start w:val="1"/>
      <w:numFmt w:val="decimal"/>
      <w:lvlText w:val="%1"/>
      <w:lvlJc w:val="left"/>
      <w:pPr>
        <w:ind w:left="360" w:hanging="360"/>
      </w:pPr>
    </w:lvl>
    <w:lvl w:ilvl="1">
      <w:start w:val="1"/>
      <w:numFmt w:val="decimal"/>
      <w:lvlText w:val="%2."/>
      <w:lvlJc w:val="left"/>
      <w:pPr>
        <w:ind w:left="720" w:hanging="720"/>
      </w:pPr>
      <w:rPr>
        <w:rFonts w:ascii="Arial" w:eastAsia="Calibri" w:hAnsi="Arial" w:cs="Arial" w:hint="default"/>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 w15:restartNumberingAfterBreak="0">
    <w:nsid w:val="3BF72A76"/>
    <w:multiLevelType w:val="hybridMultilevel"/>
    <w:tmpl w:val="9D740792"/>
    <w:lvl w:ilvl="0" w:tplc="F1F4CC42">
      <w:start w:val="1"/>
      <w:numFmt w:val="upperRoman"/>
      <w:lvlText w:val="%1."/>
      <w:lvlJc w:val="left"/>
      <w:pPr>
        <w:ind w:left="1080" w:hanging="72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3EE35A28"/>
    <w:multiLevelType w:val="hybridMultilevel"/>
    <w:tmpl w:val="38188144"/>
    <w:lvl w:ilvl="0" w:tplc="CB5AEAA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1C195B"/>
    <w:multiLevelType w:val="hybridMultilevel"/>
    <w:tmpl w:val="9E4C4B0A"/>
    <w:lvl w:ilvl="0" w:tplc="162E4B1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4" w15:restartNumberingAfterBreak="0">
    <w:nsid w:val="44C03DF1"/>
    <w:multiLevelType w:val="hybridMultilevel"/>
    <w:tmpl w:val="4880B8B2"/>
    <w:lvl w:ilvl="0" w:tplc="041F000F">
      <w:start w:val="2"/>
      <w:numFmt w:val="decimal"/>
      <w:lvlText w:val="%1."/>
      <w:lvlJc w:val="left"/>
      <w:pPr>
        <w:ind w:left="720" w:hanging="360"/>
      </w:pPr>
      <w:rPr>
        <w:rFonts w:eastAsia="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51F73547"/>
    <w:multiLevelType w:val="hybridMultilevel"/>
    <w:tmpl w:val="5726DF74"/>
    <w:lvl w:ilvl="0" w:tplc="7864FA7E">
      <w:start w:val="1"/>
      <w:numFmt w:val="lowerLetter"/>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6" w15:restartNumberingAfterBreak="0">
    <w:nsid w:val="54BD2A17"/>
    <w:multiLevelType w:val="hybridMultilevel"/>
    <w:tmpl w:val="9E4C4B0A"/>
    <w:lvl w:ilvl="0" w:tplc="162E4B1A">
      <w:start w:val="1"/>
      <w:numFmt w:val="low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15:restartNumberingAfterBreak="0">
    <w:nsid w:val="593A4A89"/>
    <w:multiLevelType w:val="multilevel"/>
    <w:tmpl w:val="448E7094"/>
    <w:lvl w:ilvl="0">
      <w:start w:val="1"/>
      <w:numFmt w:val="decimal"/>
      <w:lvlText w:val="%1"/>
      <w:lvlJc w:val="left"/>
      <w:pPr>
        <w:ind w:left="360" w:hanging="360"/>
      </w:pPr>
      <w:rPr>
        <w:b w:val="0"/>
        <w:i/>
        <w:color w:val="FF0000"/>
      </w:rPr>
    </w:lvl>
    <w:lvl w:ilvl="1">
      <w:start w:val="1"/>
      <w:numFmt w:val="decimal"/>
      <w:lvlText w:val="%2."/>
      <w:lvlJc w:val="left"/>
      <w:pPr>
        <w:ind w:left="720" w:hanging="720"/>
      </w:pPr>
      <w:rPr>
        <w:rFonts w:ascii="Arial" w:eastAsia="Calibri" w:hAnsi="Arial" w:cs="Arial" w:hint="default"/>
        <w:b w:val="0"/>
        <w:i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5CCA0A4D"/>
    <w:multiLevelType w:val="multilevel"/>
    <w:tmpl w:val="E2DEDEF0"/>
    <w:lvl w:ilvl="0">
      <w:start w:val="1"/>
      <w:numFmt w:val="decimal"/>
      <w:lvlText w:val="%1"/>
      <w:lvlJc w:val="left"/>
      <w:pPr>
        <w:ind w:left="360" w:hanging="360"/>
      </w:pPr>
      <w:rPr>
        <w:b w:val="0"/>
      </w:rPr>
    </w:lvl>
    <w:lvl w:ilvl="1">
      <w:start w:val="1"/>
      <w:numFmt w:val="decimal"/>
      <w:lvlText w:val="%2."/>
      <w:lvlJc w:val="left"/>
      <w:pPr>
        <w:ind w:left="720" w:hanging="720"/>
      </w:pPr>
      <w:rPr>
        <w:rFonts w:ascii="Arial" w:eastAsia="Times New Roman" w:hAnsi="Arial" w:cs="Arial" w:hint="default"/>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520" w:hanging="2520"/>
      </w:pPr>
      <w:rPr>
        <w:b w:val="0"/>
      </w:rPr>
    </w:lvl>
  </w:abstractNum>
  <w:abstractNum w:abstractNumId="19" w15:restartNumberingAfterBreak="0">
    <w:nsid w:val="681F2D61"/>
    <w:multiLevelType w:val="hybridMultilevel"/>
    <w:tmpl w:val="AC34F738"/>
    <w:lvl w:ilvl="0" w:tplc="BE28B470">
      <w:numFmt w:val="bullet"/>
      <w:lvlText w:val="-"/>
      <w:lvlJc w:val="left"/>
      <w:pPr>
        <w:ind w:left="1080" w:hanging="360"/>
      </w:pPr>
      <w:rPr>
        <w:rFonts w:ascii="Arial" w:eastAsia="Calibri" w:hAnsi="Arial" w:cs="Aria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20" w15:restartNumberingAfterBreak="0">
    <w:nsid w:val="71AB0F6A"/>
    <w:multiLevelType w:val="hybridMultilevel"/>
    <w:tmpl w:val="BC8A87C6"/>
    <w:lvl w:ilvl="0" w:tplc="455E8B22">
      <w:start w:val="1"/>
      <w:numFmt w:val="lowerLetter"/>
      <w:lvlText w:val="%1)"/>
      <w:lvlJc w:val="left"/>
      <w:pPr>
        <w:ind w:left="1080" w:hanging="360"/>
      </w:pPr>
      <w:rPr>
        <w:rFonts w:ascii="Times New Roman" w:eastAsia="Calibri" w:hAnsi="Times New Roman" w:cs="Times New Roman"/>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1" w15:restartNumberingAfterBreak="0">
    <w:nsid w:val="7A9F02A1"/>
    <w:multiLevelType w:val="hybridMultilevel"/>
    <w:tmpl w:val="F40879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7AD93AFC"/>
    <w:multiLevelType w:val="hybridMultilevel"/>
    <w:tmpl w:val="0E484076"/>
    <w:lvl w:ilvl="0" w:tplc="3D58B47C">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7CF81CD4"/>
    <w:multiLevelType w:val="hybridMultilevel"/>
    <w:tmpl w:val="8174E1D8"/>
    <w:lvl w:ilvl="0" w:tplc="82209DA0">
      <w:start w:val="1"/>
      <w:numFmt w:val="decimal"/>
      <w:lvlText w:val="%1."/>
      <w:lvlJc w:val="left"/>
      <w:pPr>
        <w:ind w:left="720" w:hanging="360"/>
      </w:pPr>
      <w:rPr>
        <w:rFonts w:eastAsia="Calibri"/>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6"/>
  </w:num>
  <w:num w:numId="21">
    <w:abstractNumId w:val="8"/>
  </w:num>
  <w:num w:numId="22">
    <w:abstractNumId w:val="16"/>
  </w:num>
  <w:num w:numId="23">
    <w:abstractNumId w:val="13"/>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91"/>
    <w:rsid w:val="0000361C"/>
    <w:rsid w:val="00013FCE"/>
    <w:rsid w:val="00021C7C"/>
    <w:rsid w:val="00025CD7"/>
    <w:rsid w:val="00026C83"/>
    <w:rsid w:val="00040308"/>
    <w:rsid w:val="00043010"/>
    <w:rsid w:val="00054BC3"/>
    <w:rsid w:val="000620C0"/>
    <w:rsid w:val="000C7863"/>
    <w:rsid w:val="000E64AD"/>
    <w:rsid w:val="00130F0F"/>
    <w:rsid w:val="00182093"/>
    <w:rsid w:val="001943A8"/>
    <w:rsid w:val="001B0CE6"/>
    <w:rsid w:val="002467D3"/>
    <w:rsid w:val="00247823"/>
    <w:rsid w:val="0025120D"/>
    <w:rsid w:val="002559D7"/>
    <w:rsid w:val="00256D28"/>
    <w:rsid w:val="00273E97"/>
    <w:rsid w:val="00291696"/>
    <w:rsid w:val="00294A88"/>
    <w:rsid w:val="002B1611"/>
    <w:rsid w:val="00301700"/>
    <w:rsid w:val="00317F9C"/>
    <w:rsid w:val="00381100"/>
    <w:rsid w:val="003C2236"/>
    <w:rsid w:val="003D6351"/>
    <w:rsid w:val="003E7735"/>
    <w:rsid w:val="003F3677"/>
    <w:rsid w:val="003F4E11"/>
    <w:rsid w:val="00400D87"/>
    <w:rsid w:val="00421BF2"/>
    <w:rsid w:val="00446F47"/>
    <w:rsid w:val="00454112"/>
    <w:rsid w:val="0045475A"/>
    <w:rsid w:val="00480252"/>
    <w:rsid w:val="004A0270"/>
    <w:rsid w:val="0051504C"/>
    <w:rsid w:val="00517D0C"/>
    <w:rsid w:val="005317D4"/>
    <w:rsid w:val="00553B67"/>
    <w:rsid w:val="00575F4E"/>
    <w:rsid w:val="00590EC7"/>
    <w:rsid w:val="00596C83"/>
    <w:rsid w:val="005B0BB3"/>
    <w:rsid w:val="005D44E3"/>
    <w:rsid w:val="005E1631"/>
    <w:rsid w:val="006014AE"/>
    <w:rsid w:val="00605267"/>
    <w:rsid w:val="006335C0"/>
    <w:rsid w:val="00684613"/>
    <w:rsid w:val="006973E5"/>
    <w:rsid w:val="006B1A67"/>
    <w:rsid w:val="007048C5"/>
    <w:rsid w:val="00756CD3"/>
    <w:rsid w:val="00764866"/>
    <w:rsid w:val="007761D7"/>
    <w:rsid w:val="00780D2F"/>
    <w:rsid w:val="007A59B3"/>
    <w:rsid w:val="007C05FB"/>
    <w:rsid w:val="007C51CC"/>
    <w:rsid w:val="007E369E"/>
    <w:rsid w:val="007E6F3E"/>
    <w:rsid w:val="00806A10"/>
    <w:rsid w:val="00863239"/>
    <w:rsid w:val="0086526D"/>
    <w:rsid w:val="008664D4"/>
    <w:rsid w:val="008A0E77"/>
    <w:rsid w:val="008B2A0E"/>
    <w:rsid w:val="008E436A"/>
    <w:rsid w:val="008F60F4"/>
    <w:rsid w:val="00903E92"/>
    <w:rsid w:val="009376EE"/>
    <w:rsid w:val="00951F95"/>
    <w:rsid w:val="009716D9"/>
    <w:rsid w:val="00973710"/>
    <w:rsid w:val="0098001B"/>
    <w:rsid w:val="009D1A4B"/>
    <w:rsid w:val="009E0CC4"/>
    <w:rsid w:val="009E46E6"/>
    <w:rsid w:val="009F2A49"/>
    <w:rsid w:val="009F7DC4"/>
    <w:rsid w:val="00A074F8"/>
    <w:rsid w:val="00A27F81"/>
    <w:rsid w:val="00A72791"/>
    <w:rsid w:val="00A7603C"/>
    <w:rsid w:val="00A770C3"/>
    <w:rsid w:val="00A85F75"/>
    <w:rsid w:val="00A95303"/>
    <w:rsid w:val="00A95BA3"/>
    <w:rsid w:val="00AB4618"/>
    <w:rsid w:val="00AC5AED"/>
    <w:rsid w:val="00AC6757"/>
    <w:rsid w:val="00AD5C91"/>
    <w:rsid w:val="00AE43B3"/>
    <w:rsid w:val="00AF6293"/>
    <w:rsid w:val="00B04891"/>
    <w:rsid w:val="00B44F49"/>
    <w:rsid w:val="00B85FA5"/>
    <w:rsid w:val="00B93CFE"/>
    <w:rsid w:val="00BB06AA"/>
    <w:rsid w:val="00BB3ED6"/>
    <w:rsid w:val="00BC3DED"/>
    <w:rsid w:val="00BC4B20"/>
    <w:rsid w:val="00BC5E92"/>
    <w:rsid w:val="00BD015A"/>
    <w:rsid w:val="00BE072F"/>
    <w:rsid w:val="00BE3DAC"/>
    <w:rsid w:val="00BF2C2D"/>
    <w:rsid w:val="00C12328"/>
    <w:rsid w:val="00C33300"/>
    <w:rsid w:val="00C424CC"/>
    <w:rsid w:val="00C442F6"/>
    <w:rsid w:val="00C45F4D"/>
    <w:rsid w:val="00C52DA9"/>
    <w:rsid w:val="00C62BE3"/>
    <w:rsid w:val="00C707F3"/>
    <w:rsid w:val="00CA7E8C"/>
    <w:rsid w:val="00CC373D"/>
    <w:rsid w:val="00CE36D9"/>
    <w:rsid w:val="00CF0CFF"/>
    <w:rsid w:val="00D01A19"/>
    <w:rsid w:val="00D10A77"/>
    <w:rsid w:val="00D16A58"/>
    <w:rsid w:val="00D57C39"/>
    <w:rsid w:val="00DA2773"/>
    <w:rsid w:val="00DB432A"/>
    <w:rsid w:val="00DB57FB"/>
    <w:rsid w:val="00DD079D"/>
    <w:rsid w:val="00DD4A50"/>
    <w:rsid w:val="00DD62CA"/>
    <w:rsid w:val="00DF1A68"/>
    <w:rsid w:val="00E02F98"/>
    <w:rsid w:val="00E406E2"/>
    <w:rsid w:val="00E630FF"/>
    <w:rsid w:val="00E66512"/>
    <w:rsid w:val="00E75D6D"/>
    <w:rsid w:val="00E82572"/>
    <w:rsid w:val="00EA5046"/>
    <w:rsid w:val="00EB25B2"/>
    <w:rsid w:val="00ED717B"/>
    <w:rsid w:val="00F219A1"/>
    <w:rsid w:val="00F260B9"/>
    <w:rsid w:val="00F735B1"/>
    <w:rsid w:val="00F841F1"/>
    <w:rsid w:val="00F9091B"/>
    <w:rsid w:val="00FB2290"/>
    <w:rsid w:val="00FC1DB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E802"/>
  <w15:docId w15:val="{65A977D0-2B10-4069-BCC7-D83BA0E9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unhideWhenUsed/>
    <w:rsid w:val="00301700"/>
    <w:pPr>
      <w:spacing w:after="0" w:line="240" w:lineRule="auto"/>
    </w:pPr>
    <w:rPr>
      <w:rFonts w:ascii="Tahoma" w:eastAsia="Times New Roman" w:hAnsi="Tahoma" w:cs="Times New Roman"/>
      <w:color w:val="000000"/>
      <w:szCs w:val="20"/>
      <w:lang w:eastAsia="tr-TR"/>
    </w:rPr>
  </w:style>
  <w:style w:type="character" w:customStyle="1" w:styleId="GvdeMetni2Char">
    <w:name w:val="Gövde Metni 2 Char"/>
    <w:basedOn w:val="VarsaylanParagrafYazTipi"/>
    <w:link w:val="GvdeMetni2"/>
    <w:semiHidden/>
    <w:rsid w:val="00301700"/>
    <w:rPr>
      <w:rFonts w:ascii="Tahoma" w:eastAsia="Times New Roman" w:hAnsi="Tahoma" w:cs="Times New Roman"/>
      <w:color w:val="000000"/>
      <w:szCs w:val="20"/>
      <w:lang w:eastAsia="tr-TR"/>
    </w:rPr>
  </w:style>
  <w:style w:type="paragraph" w:styleId="ListeParagraf">
    <w:name w:val="List Paragraph"/>
    <w:basedOn w:val="Normal"/>
    <w:uiPriority w:val="34"/>
    <w:qFormat/>
    <w:rsid w:val="00301700"/>
    <w:pPr>
      <w:ind w:left="720"/>
      <w:contextualSpacing/>
    </w:pPr>
  </w:style>
  <w:style w:type="character" w:styleId="Gl">
    <w:name w:val="Strong"/>
    <w:basedOn w:val="VarsaylanParagrafYazTipi"/>
    <w:qFormat/>
    <w:rsid w:val="00301700"/>
    <w:rPr>
      <w:b/>
      <w:bCs/>
    </w:rPr>
  </w:style>
  <w:style w:type="character" w:styleId="Kpr">
    <w:name w:val="Hyperlink"/>
    <w:uiPriority w:val="99"/>
    <w:unhideWhenUsed/>
    <w:rsid w:val="00C424CC"/>
    <w:rPr>
      <w:color w:val="0000FF"/>
      <w:u w:val="single"/>
    </w:rPr>
  </w:style>
  <w:style w:type="character" w:customStyle="1" w:styleId="Balk1">
    <w:name w:val="Başlık #1_"/>
    <w:basedOn w:val="VarsaylanParagrafYazTipi"/>
    <w:rsid w:val="003D6351"/>
    <w:rPr>
      <w:rFonts w:ascii="Times New Roman" w:eastAsia="Times New Roman" w:hAnsi="Times New Roman" w:cs="Times New Roman"/>
      <w:b/>
      <w:bCs/>
      <w:i w:val="0"/>
      <w:iCs w:val="0"/>
      <w:smallCaps w:val="0"/>
      <w:strike w:val="0"/>
      <w:sz w:val="17"/>
      <w:szCs w:val="17"/>
      <w:u w:val="none"/>
    </w:rPr>
  </w:style>
  <w:style w:type="character" w:customStyle="1" w:styleId="Balk10">
    <w:name w:val="Başlık #1"/>
    <w:basedOn w:val="Balk1"/>
    <w:rsid w:val="003D6351"/>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0">
    <w:name w:val="Gövde metni (2)_"/>
    <w:basedOn w:val="VarsaylanParagrafYazTipi"/>
    <w:rsid w:val="003D6351"/>
    <w:rPr>
      <w:rFonts w:ascii="Times New Roman" w:eastAsia="Times New Roman" w:hAnsi="Times New Roman" w:cs="Times New Roman"/>
      <w:b w:val="0"/>
      <w:bCs w:val="0"/>
      <w:i w:val="0"/>
      <w:iCs w:val="0"/>
      <w:smallCaps w:val="0"/>
      <w:strike w:val="0"/>
      <w:sz w:val="17"/>
      <w:szCs w:val="17"/>
      <w:u w:val="none"/>
    </w:rPr>
  </w:style>
  <w:style w:type="character" w:customStyle="1" w:styleId="Gvdemetni2Kaln">
    <w:name w:val="Gövde metni (2) + Kalın"/>
    <w:basedOn w:val="Gvdemetni20"/>
    <w:rsid w:val="003D6351"/>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21">
    <w:name w:val="Gövde metni (2)"/>
    <w:basedOn w:val="Gvdemetni20"/>
    <w:rsid w:val="003D635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BookAntiqua95pt">
    <w:name w:val="Gövde metni (2) + Book Antiqua;9;5 pt"/>
    <w:basedOn w:val="Gvdemetni20"/>
    <w:rsid w:val="003D6351"/>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1ptbolukbraklyor">
    <w:name w:val="Gövde metni (2) + -1 pt boşluk bırakılıyor"/>
    <w:basedOn w:val="Gvdemetni20"/>
    <w:rsid w:val="003D635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tr-TR" w:eastAsia="tr-TR" w:bidi="tr-TR"/>
    </w:rPr>
  </w:style>
  <w:style w:type="table" w:styleId="TabloKlavuzu">
    <w:name w:val="Table Grid"/>
    <w:basedOn w:val="NormalTablo"/>
    <w:uiPriority w:val="59"/>
    <w:rsid w:val="003D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D6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6351"/>
  </w:style>
  <w:style w:type="paragraph" w:styleId="AltBilgi">
    <w:name w:val="footer"/>
    <w:basedOn w:val="Normal"/>
    <w:link w:val="AltBilgiChar"/>
    <w:uiPriority w:val="99"/>
    <w:unhideWhenUsed/>
    <w:rsid w:val="003D6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6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77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murlar.net/arama/anahtar/default.aspx?Search=kurum%20i%E7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emurlar.net/arama/anahtar/default.aspx?Search=uzmanl%FDk" TargetMode="External"/><Relationship Id="rId4" Type="http://schemas.openxmlformats.org/officeDocument/2006/relationships/settings" Target="settings.xml"/><Relationship Id="rId9" Type="http://schemas.openxmlformats.org/officeDocument/2006/relationships/hyperlink" Target="https://www.memurlar.net/arama/anahtar/default.aspx?Search=%F6ze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D2C38-75B8-406D-B22E-E4CB98CD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3066</Words>
  <Characters>17479</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Revasiye</dc:creator>
  <cp:lastModifiedBy>BASIN</cp:lastModifiedBy>
  <cp:revision>2</cp:revision>
  <cp:lastPrinted>2021-07-24T11:37:00Z</cp:lastPrinted>
  <dcterms:created xsi:type="dcterms:W3CDTF">2021-07-26T15:38:00Z</dcterms:created>
  <dcterms:modified xsi:type="dcterms:W3CDTF">2021-07-26T15:38:00Z</dcterms:modified>
</cp:coreProperties>
</file>